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C1" w:rsidRPr="001D52AB" w:rsidRDefault="00DD21C1" w:rsidP="00DD21C1">
      <w:pPr>
        <w:widowControl w:val="0"/>
        <w:spacing w:after="0"/>
        <w:jc w:val="center"/>
        <w:rPr>
          <w:rFonts w:ascii="Times New Roman" w:hAnsi="Times New Roman" w:cs="Times New Roman"/>
          <w:sz w:val="28"/>
          <w:szCs w:val="28"/>
        </w:rPr>
      </w:pPr>
      <w:r w:rsidRPr="001D52AB">
        <w:rPr>
          <w:rFonts w:ascii="Times New Roman" w:hAnsi="Times New Roman" w:cs="Times New Roman"/>
          <w:sz w:val="28"/>
          <w:szCs w:val="28"/>
        </w:rPr>
        <w:t>ПРЕДСТАВИТЕЛЬНОЕ СОБРАНИЕ</w:t>
      </w:r>
    </w:p>
    <w:p w:rsidR="00DD21C1" w:rsidRPr="001D52AB" w:rsidRDefault="00DD21C1" w:rsidP="00DD21C1">
      <w:pPr>
        <w:widowControl w:val="0"/>
        <w:spacing w:after="0"/>
        <w:jc w:val="center"/>
        <w:rPr>
          <w:rFonts w:ascii="Times New Roman" w:hAnsi="Times New Roman" w:cs="Times New Roman"/>
          <w:sz w:val="28"/>
          <w:szCs w:val="28"/>
        </w:rPr>
      </w:pPr>
      <w:r w:rsidRPr="001D52AB">
        <w:rPr>
          <w:rFonts w:ascii="Times New Roman" w:hAnsi="Times New Roman" w:cs="Times New Roman"/>
          <w:sz w:val="28"/>
          <w:szCs w:val="28"/>
        </w:rPr>
        <w:t xml:space="preserve"> ГЛУШКОВСКОГО РАЙОНА </w:t>
      </w:r>
    </w:p>
    <w:p w:rsidR="00DD21C1" w:rsidRPr="001D52AB" w:rsidRDefault="00DD21C1" w:rsidP="00DD21C1">
      <w:pPr>
        <w:widowControl w:val="0"/>
        <w:spacing w:after="0"/>
        <w:jc w:val="center"/>
        <w:rPr>
          <w:rFonts w:ascii="Times New Roman" w:hAnsi="Times New Roman" w:cs="Times New Roman"/>
          <w:sz w:val="28"/>
          <w:szCs w:val="28"/>
        </w:rPr>
      </w:pPr>
      <w:r w:rsidRPr="001D52AB">
        <w:rPr>
          <w:rFonts w:ascii="Times New Roman" w:hAnsi="Times New Roman" w:cs="Times New Roman"/>
          <w:sz w:val="28"/>
          <w:szCs w:val="28"/>
        </w:rPr>
        <w:t>КУРСКОЙ ОБЛАСТИ</w:t>
      </w:r>
    </w:p>
    <w:p w:rsidR="00DD21C1" w:rsidRPr="001D52AB" w:rsidRDefault="00DD21C1" w:rsidP="00DD21C1">
      <w:pPr>
        <w:widowControl w:val="0"/>
        <w:spacing w:after="0"/>
        <w:jc w:val="center"/>
        <w:rPr>
          <w:rFonts w:ascii="Times New Roman" w:hAnsi="Times New Roman" w:cs="Times New Roman"/>
          <w:sz w:val="28"/>
          <w:szCs w:val="28"/>
        </w:rPr>
      </w:pPr>
      <w:r w:rsidRPr="001D52AB">
        <w:rPr>
          <w:rFonts w:ascii="Times New Roman" w:hAnsi="Times New Roman" w:cs="Times New Roman"/>
          <w:sz w:val="28"/>
          <w:szCs w:val="28"/>
        </w:rPr>
        <w:t>ТРЕТЬЕГО СОЗЫВА</w:t>
      </w:r>
    </w:p>
    <w:p w:rsidR="00DD21C1" w:rsidRPr="001D52AB" w:rsidRDefault="00DD21C1" w:rsidP="00DD21C1">
      <w:pPr>
        <w:widowControl w:val="0"/>
        <w:spacing w:after="0"/>
        <w:jc w:val="center"/>
        <w:rPr>
          <w:rFonts w:ascii="Times New Roman" w:hAnsi="Times New Roman" w:cs="Times New Roman"/>
          <w:sz w:val="28"/>
          <w:szCs w:val="28"/>
        </w:rPr>
      </w:pPr>
      <w:bookmarkStart w:id="0" w:name="_GoBack"/>
      <w:bookmarkEnd w:id="0"/>
    </w:p>
    <w:p w:rsidR="00DD21C1" w:rsidRPr="001D52AB" w:rsidRDefault="00DD21C1" w:rsidP="00DD21C1">
      <w:pPr>
        <w:widowControl w:val="0"/>
        <w:spacing w:after="0"/>
        <w:jc w:val="center"/>
        <w:rPr>
          <w:rFonts w:ascii="Times New Roman" w:hAnsi="Times New Roman" w:cs="Times New Roman"/>
          <w:sz w:val="28"/>
          <w:szCs w:val="28"/>
        </w:rPr>
      </w:pPr>
      <w:r w:rsidRPr="001D52AB">
        <w:rPr>
          <w:rFonts w:ascii="Times New Roman" w:hAnsi="Times New Roman" w:cs="Times New Roman"/>
          <w:sz w:val="28"/>
          <w:szCs w:val="28"/>
        </w:rPr>
        <w:t>РЕШЕНИЕ</w:t>
      </w:r>
    </w:p>
    <w:p w:rsidR="00DD21C1" w:rsidRPr="001D52AB" w:rsidRDefault="00DD21C1" w:rsidP="00DD21C1">
      <w:pPr>
        <w:widowControl w:val="0"/>
        <w:spacing w:after="0"/>
        <w:jc w:val="center"/>
        <w:rPr>
          <w:rFonts w:ascii="Times New Roman" w:hAnsi="Times New Roman" w:cs="Times New Roman"/>
          <w:sz w:val="28"/>
          <w:szCs w:val="28"/>
        </w:rPr>
      </w:pPr>
    </w:p>
    <w:p w:rsidR="00DD21C1" w:rsidRPr="001D52AB" w:rsidRDefault="00DD21C1" w:rsidP="00DD21C1">
      <w:pPr>
        <w:widowControl w:val="0"/>
        <w:spacing w:after="0"/>
        <w:jc w:val="right"/>
        <w:rPr>
          <w:rFonts w:ascii="Times New Roman" w:hAnsi="Times New Roman" w:cs="Times New Roman"/>
          <w:sz w:val="24"/>
          <w:szCs w:val="24"/>
        </w:rPr>
      </w:pPr>
    </w:p>
    <w:p w:rsidR="00DD21C1" w:rsidRPr="001D52AB" w:rsidRDefault="00DD21C1" w:rsidP="00DD21C1">
      <w:pPr>
        <w:widowControl w:val="0"/>
        <w:spacing w:after="0"/>
        <w:rPr>
          <w:rFonts w:ascii="Times New Roman" w:hAnsi="Times New Roman" w:cs="Times New Roman"/>
          <w:sz w:val="24"/>
          <w:szCs w:val="24"/>
        </w:rPr>
      </w:pPr>
      <w:r w:rsidRPr="001D52AB">
        <w:rPr>
          <w:rFonts w:ascii="Times New Roman" w:hAnsi="Times New Roman" w:cs="Times New Roman"/>
          <w:sz w:val="24"/>
          <w:szCs w:val="24"/>
        </w:rPr>
        <w:t xml:space="preserve">От « </w:t>
      </w:r>
      <w:r w:rsidR="00E17EB9" w:rsidRPr="001D52AB">
        <w:rPr>
          <w:rFonts w:ascii="Times New Roman" w:hAnsi="Times New Roman" w:cs="Times New Roman"/>
          <w:sz w:val="24"/>
          <w:szCs w:val="24"/>
        </w:rPr>
        <w:t xml:space="preserve">19 </w:t>
      </w:r>
      <w:r w:rsidRPr="001D52AB">
        <w:rPr>
          <w:rFonts w:ascii="Times New Roman" w:hAnsi="Times New Roman" w:cs="Times New Roman"/>
          <w:sz w:val="24"/>
          <w:szCs w:val="24"/>
        </w:rPr>
        <w:t>»</w:t>
      </w:r>
      <w:r w:rsidR="00E17EB9" w:rsidRPr="001D52AB">
        <w:rPr>
          <w:rFonts w:ascii="Times New Roman" w:hAnsi="Times New Roman" w:cs="Times New Roman"/>
          <w:sz w:val="24"/>
          <w:szCs w:val="24"/>
        </w:rPr>
        <w:t xml:space="preserve">июля </w:t>
      </w:r>
      <w:r w:rsidRPr="001D52AB">
        <w:rPr>
          <w:rFonts w:ascii="Times New Roman" w:hAnsi="Times New Roman" w:cs="Times New Roman"/>
          <w:sz w:val="24"/>
          <w:szCs w:val="24"/>
        </w:rPr>
        <w:t>2018 г.</w:t>
      </w:r>
      <w:r w:rsidR="00E17EB9" w:rsidRPr="001D52AB">
        <w:rPr>
          <w:rFonts w:ascii="Times New Roman" w:hAnsi="Times New Roman" w:cs="Times New Roman"/>
          <w:sz w:val="24"/>
          <w:szCs w:val="24"/>
        </w:rPr>
        <w:t xml:space="preserve"> № 405</w:t>
      </w:r>
    </w:p>
    <w:p w:rsidR="00DD21C1" w:rsidRPr="001D52AB" w:rsidRDefault="00DD21C1" w:rsidP="00DD21C1">
      <w:pPr>
        <w:widowControl w:val="0"/>
        <w:spacing w:after="0"/>
        <w:rPr>
          <w:rFonts w:ascii="Times New Roman" w:hAnsi="Times New Roman" w:cs="Times New Roman"/>
          <w:sz w:val="24"/>
          <w:szCs w:val="24"/>
        </w:rPr>
      </w:pPr>
    </w:p>
    <w:p w:rsidR="00DD21C1" w:rsidRPr="001D52AB" w:rsidRDefault="00DD21C1" w:rsidP="00DD21C1">
      <w:pPr>
        <w:widowControl w:val="0"/>
        <w:spacing w:after="0"/>
        <w:rPr>
          <w:rFonts w:ascii="Times New Roman" w:hAnsi="Times New Roman" w:cs="Times New Roman"/>
          <w:sz w:val="24"/>
          <w:szCs w:val="24"/>
        </w:rPr>
      </w:pPr>
      <w:r w:rsidRPr="001D52AB">
        <w:rPr>
          <w:rFonts w:ascii="Times New Roman" w:hAnsi="Times New Roman" w:cs="Times New Roman"/>
          <w:sz w:val="24"/>
          <w:szCs w:val="24"/>
        </w:rPr>
        <w:t>Об утверждении Положения о порядке</w:t>
      </w:r>
    </w:p>
    <w:p w:rsidR="00A81693" w:rsidRPr="001D52AB" w:rsidRDefault="00A81693" w:rsidP="00DD21C1">
      <w:pPr>
        <w:widowControl w:val="0"/>
        <w:spacing w:after="0"/>
        <w:rPr>
          <w:rFonts w:ascii="Times New Roman" w:hAnsi="Times New Roman" w:cs="Times New Roman"/>
          <w:sz w:val="24"/>
          <w:szCs w:val="24"/>
        </w:rPr>
      </w:pPr>
      <w:r w:rsidRPr="001D52AB">
        <w:rPr>
          <w:rFonts w:ascii="Times New Roman" w:hAnsi="Times New Roman" w:cs="Times New Roman"/>
          <w:sz w:val="24"/>
          <w:szCs w:val="24"/>
        </w:rPr>
        <w:t>о</w:t>
      </w:r>
      <w:r w:rsidR="00DD21C1" w:rsidRPr="001D52AB">
        <w:rPr>
          <w:rFonts w:ascii="Times New Roman" w:hAnsi="Times New Roman" w:cs="Times New Roman"/>
          <w:sz w:val="24"/>
          <w:szCs w:val="24"/>
        </w:rPr>
        <w:t>платы труда работников М</w:t>
      </w:r>
      <w:r w:rsidRPr="001D52AB">
        <w:rPr>
          <w:rFonts w:ascii="Times New Roman" w:hAnsi="Times New Roman" w:cs="Times New Roman"/>
          <w:sz w:val="24"/>
          <w:szCs w:val="24"/>
        </w:rPr>
        <w:t xml:space="preserve">униципального </w:t>
      </w:r>
    </w:p>
    <w:p w:rsidR="00A81693" w:rsidRPr="001D52AB" w:rsidRDefault="00A81693" w:rsidP="00DD21C1">
      <w:pPr>
        <w:widowControl w:val="0"/>
        <w:spacing w:after="0"/>
        <w:rPr>
          <w:rFonts w:ascii="Times New Roman" w:hAnsi="Times New Roman" w:cs="Times New Roman"/>
          <w:sz w:val="24"/>
          <w:szCs w:val="24"/>
        </w:rPr>
      </w:pPr>
      <w:r w:rsidRPr="001D52AB">
        <w:rPr>
          <w:rFonts w:ascii="Times New Roman" w:hAnsi="Times New Roman" w:cs="Times New Roman"/>
          <w:sz w:val="24"/>
          <w:szCs w:val="24"/>
        </w:rPr>
        <w:t xml:space="preserve">казенного учреждения </w:t>
      </w:r>
      <w:r w:rsidR="00DD21C1" w:rsidRPr="001D52AB">
        <w:rPr>
          <w:rFonts w:ascii="Times New Roman" w:hAnsi="Times New Roman" w:cs="Times New Roman"/>
          <w:sz w:val="24"/>
          <w:szCs w:val="24"/>
        </w:rPr>
        <w:t xml:space="preserve"> «По </w:t>
      </w:r>
      <w:r w:rsidRPr="001D52AB">
        <w:rPr>
          <w:rFonts w:ascii="Times New Roman" w:hAnsi="Times New Roman" w:cs="Times New Roman"/>
          <w:sz w:val="24"/>
          <w:szCs w:val="24"/>
        </w:rPr>
        <w:t>о</w:t>
      </w:r>
      <w:r w:rsidR="00DD21C1" w:rsidRPr="001D52AB">
        <w:rPr>
          <w:rFonts w:ascii="Times New Roman" w:hAnsi="Times New Roman" w:cs="Times New Roman"/>
          <w:sz w:val="24"/>
          <w:szCs w:val="24"/>
        </w:rPr>
        <w:t xml:space="preserve">беспечению </w:t>
      </w:r>
    </w:p>
    <w:p w:rsidR="00DD21C1" w:rsidRPr="001D52AB" w:rsidRDefault="00DD21C1" w:rsidP="00DD21C1">
      <w:pPr>
        <w:widowControl w:val="0"/>
        <w:spacing w:after="0"/>
        <w:rPr>
          <w:rFonts w:ascii="Times New Roman" w:hAnsi="Times New Roman" w:cs="Times New Roman"/>
          <w:sz w:val="24"/>
          <w:szCs w:val="24"/>
        </w:rPr>
      </w:pPr>
      <w:r w:rsidRPr="001D52AB">
        <w:rPr>
          <w:rFonts w:ascii="Times New Roman" w:hAnsi="Times New Roman" w:cs="Times New Roman"/>
          <w:sz w:val="24"/>
          <w:szCs w:val="24"/>
        </w:rPr>
        <w:t>де</w:t>
      </w:r>
      <w:r w:rsidR="00A81693" w:rsidRPr="001D52AB">
        <w:rPr>
          <w:rFonts w:ascii="Times New Roman" w:hAnsi="Times New Roman" w:cs="Times New Roman"/>
          <w:sz w:val="24"/>
          <w:szCs w:val="24"/>
        </w:rPr>
        <w:t>я</w:t>
      </w:r>
      <w:r w:rsidRPr="001D52AB">
        <w:rPr>
          <w:rFonts w:ascii="Times New Roman" w:hAnsi="Times New Roman" w:cs="Times New Roman"/>
          <w:sz w:val="24"/>
          <w:szCs w:val="24"/>
        </w:rPr>
        <w:t>тельности</w:t>
      </w:r>
      <w:r w:rsidR="00A81693" w:rsidRPr="001D52AB">
        <w:rPr>
          <w:rFonts w:ascii="Times New Roman" w:hAnsi="Times New Roman" w:cs="Times New Roman"/>
          <w:sz w:val="24"/>
          <w:szCs w:val="24"/>
        </w:rPr>
        <w:t xml:space="preserve"> Администрации </w:t>
      </w:r>
    </w:p>
    <w:p w:rsidR="00A81693" w:rsidRPr="001D52AB" w:rsidRDefault="00A81693" w:rsidP="00DD21C1">
      <w:pPr>
        <w:widowControl w:val="0"/>
        <w:spacing w:after="0"/>
        <w:rPr>
          <w:rFonts w:ascii="Times New Roman" w:hAnsi="Times New Roman" w:cs="Times New Roman"/>
          <w:sz w:val="24"/>
          <w:szCs w:val="24"/>
        </w:rPr>
      </w:pPr>
      <w:proofErr w:type="spellStart"/>
      <w:r w:rsidRPr="001D52AB">
        <w:rPr>
          <w:rFonts w:ascii="Times New Roman" w:hAnsi="Times New Roman" w:cs="Times New Roman"/>
          <w:sz w:val="24"/>
          <w:szCs w:val="24"/>
        </w:rPr>
        <w:t>Глушковского</w:t>
      </w:r>
      <w:proofErr w:type="spellEnd"/>
      <w:r w:rsidRPr="001D52AB">
        <w:rPr>
          <w:rFonts w:ascii="Times New Roman" w:hAnsi="Times New Roman" w:cs="Times New Roman"/>
          <w:sz w:val="24"/>
          <w:szCs w:val="24"/>
        </w:rPr>
        <w:t xml:space="preserve"> района Курской области» </w:t>
      </w:r>
    </w:p>
    <w:p w:rsidR="00A81693" w:rsidRPr="001D52AB" w:rsidRDefault="00A81693" w:rsidP="00DD21C1">
      <w:pPr>
        <w:widowControl w:val="0"/>
        <w:spacing w:after="0"/>
        <w:rPr>
          <w:rFonts w:ascii="Times New Roman" w:hAnsi="Times New Roman" w:cs="Times New Roman"/>
          <w:sz w:val="24"/>
          <w:szCs w:val="24"/>
        </w:rPr>
      </w:pPr>
    </w:p>
    <w:p w:rsidR="00A81693" w:rsidRPr="001D52AB" w:rsidRDefault="00A81693" w:rsidP="00DD21C1">
      <w:pPr>
        <w:widowControl w:val="0"/>
        <w:spacing w:after="0"/>
        <w:rPr>
          <w:rFonts w:ascii="Times New Roman" w:hAnsi="Times New Roman" w:cs="Times New Roman"/>
          <w:sz w:val="24"/>
          <w:szCs w:val="24"/>
        </w:rPr>
      </w:pPr>
    </w:p>
    <w:p w:rsidR="00A81693" w:rsidRPr="001D52AB" w:rsidRDefault="00700BEF" w:rsidP="003E4037">
      <w:pPr>
        <w:widowControl w:val="0"/>
        <w:spacing w:after="0"/>
        <w:jc w:val="both"/>
        <w:rPr>
          <w:rFonts w:ascii="Times New Roman" w:hAnsi="Times New Roman" w:cs="Times New Roman"/>
          <w:sz w:val="24"/>
          <w:szCs w:val="24"/>
        </w:rPr>
      </w:pPr>
      <w:r w:rsidRPr="001D52AB">
        <w:rPr>
          <w:rFonts w:ascii="Times New Roman" w:hAnsi="Times New Roman" w:cs="Times New Roman"/>
          <w:sz w:val="24"/>
          <w:szCs w:val="24"/>
        </w:rPr>
        <w:tab/>
        <w:t xml:space="preserve">В соответствии с Федеральным законом от 6 октября 2003 года №131-ФЗ «Об общих принципах организации местного самоуправления в РФ», Трудовым кодексом РФ от 30 декабря 2001 года № 197-ФЗ, Уставом муниципального района </w:t>
      </w:r>
      <w:r w:rsidR="003E4037" w:rsidRPr="001D52AB">
        <w:rPr>
          <w:rFonts w:ascii="Times New Roman" w:hAnsi="Times New Roman" w:cs="Times New Roman"/>
          <w:sz w:val="24"/>
          <w:szCs w:val="24"/>
        </w:rPr>
        <w:t>«</w:t>
      </w:r>
      <w:proofErr w:type="spellStart"/>
      <w:r w:rsidR="003E4037" w:rsidRPr="001D52AB">
        <w:rPr>
          <w:rFonts w:ascii="Times New Roman" w:hAnsi="Times New Roman" w:cs="Times New Roman"/>
          <w:sz w:val="24"/>
          <w:szCs w:val="24"/>
        </w:rPr>
        <w:t>Глушковский</w:t>
      </w:r>
      <w:proofErr w:type="spellEnd"/>
      <w:r w:rsidR="003E4037" w:rsidRPr="001D52AB">
        <w:rPr>
          <w:rFonts w:ascii="Times New Roman" w:hAnsi="Times New Roman" w:cs="Times New Roman"/>
          <w:sz w:val="24"/>
          <w:szCs w:val="24"/>
        </w:rPr>
        <w:t xml:space="preserve"> район» Курской области, Представительное собрание </w:t>
      </w:r>
      <w:proofErr w:type="spellStart"/>
      <w:r w:rsidR="003E4037" w:rsidRPr="001D52AB">
        <w:rPr>
          <w:rFonts w:ascii="Times New Roman" w:hAnsi="Times New Roman" w:cs="Times New Roman"/>
          <w:sz w:val="24"/>
          <w:szCs w:val="24"/>
        </w:rPr>
        <w:t>Глушковского</w:t>
      </w:r>
      <w:proofErr w:type="spellEnd"/>
      <w:r w:rsidR="003E4037" w:rsidRPr="001D52AB">
        <w:rPr>
          <w:rFonts w:ascii="Times New Roman" w:hAnsi="Times New Roman" w:cs="Times New Roman"/>
          <w:sz w:val="24"/>
          <w:szCs w:val="24"/>
        </w:rPr>
        <w:t xml:space="preserve"> района Курской области решило:</w:t>
      </w:r>
    </w:p>
    <w:p w:rsidR="003E4037" w:rsidRPr="001D52AB" w:rsidRDefault="00911F88" w:rsidP="003E4037">
      <w:pPr>
        <w:widowControl w:val="0"/>
        <w:spacing w:after="0"/>
        <w:ind w:firstLine="708"/>
        <w:jc w:val="both"/>
        <w:rPr>
          <w:rFonts w:ascii="Times New Roman" w:hAnsi="Times New Roman" w:cs="Times New Roman"/>
          <w:sz w:val="24"/>
          <w:szCs w:val="24"/>
        </w:rPr>
      </w:pPr>
      <w:r w:rsidRPr="001D52AB">
        <w:rPr>
          <w:rFonts w:ascii="Times New Roman" w:hAnsi="Times New Roman" w:cs="Times New Roman"/>
          <w:sz w:val="24"/>
          <w:szCs w:val="24"/>
        </w:rPr>
        <w:t xml:space="preserve">1. </w:t>
      </w:r>
      <w:r w:rsidR="003E4037" w:rsidRPr="001D52AB">
        <w:rPr>
          <w:rFonts w:ascii="Times New Roman" w:hAnsi="Times New Roman" w:cs="Times New Roman"/>
          <w:sz w:val="24"/>
          <w:szCs w:val="24"/>
        </w:rPr>
        <w:t xml:space="preserve">Утвердить прилагаемое Положение о порядке оплаты труда работников Муниципального казенного учреждения  «По обеспечению деятельности Администрации </w:t>
      </w:r>
      <w:proofErr w:type="spellStart"/>
      <w:r w:rsidR="003E4037" w:rsidRPr="001D52AB">
        <w:rPr>
          <w:rFonts w:ascii="Times New Roman" w:hAnsi="Times New Roman" w:cs="Times New Roman"/>
          <w:sz w:val="24"/>
          <w:szCs w:val="24"/>
        </w:rPr>
        <w:t>Глушковского</w:t>
      </w:r>
      <w:proofErr w:type="spellEnd"/>
      <w:r w:rsidR="003E4037" w:rsidRPr="001D52AB">
        <w:rPr>
          <w:rFonts w:ascii="Times New Roman" w:hAnsi="Times New Roman" w:cs="Times New Roman"/>
          <w:sz w:val="24"/>
          <w:szCs w:val="24"/>
        </w:rPr>
        <w:t xml:space="preserve"> района Курской области»</w:t>
      </w:r>
    </w:p>
    <w:p w:rsidR="00A81693" w:rsidRPr="001D52AB" w:rsidRDefault="00A81693" w:rsidP="003E4037">
      <w:pPr>
        <w:widowControl w:val="0"/>
        <w:spacing w:after="0"/>
        <w:ind w:firstLine="708"/>
        <w:jc w:val="both"/>
        <w:rPr>
          <w:rFonts w:ascii="Times New Roman" w:hAnsi="Times New Roman" w:cs="Times New Roman"/>
          <w:sz w:val="24"/>
          <w:szCs w:val="24"/>
        </w:rPr>
      </w:pPr>
      <w:r w:rsidRPr="001D52AB">
        <w:rPr>
          <w:rFonts w:ascii="Times New Roman" w:hAnsi="Times New Roman" w:cs="Times New Roman"/>
          <w:sz w:val="24"/>
          <w:szCs w:val="24"/>
        </w:rPr>
        <w:t xml:space="preserve">2. Считать утратившим силу решение Представительного Собрания </w:t>
      </w:r>
      <w:proofErr w:type="spellStart"/>
      <w:r w:rsidRPr="001D52AB">
        <w:rPr>
          <w:rFonts w:ascii="Times New Roman" w:hAnsi="Times New Roman" w:cs="Times New Roman"/>
          <w:sz w:val="24"/>
          <w:szCs w:val="24"/>
        </w:rPr>
        <w:t>Глушковского</w:t>
      </w:r>
      <w:proofErr w:type="spellEnd"/>
      <w:r w:rsidRPr="001D52AB">
        <w:rPr>
          <w:rFonts w:ascii="Times New Roman" w:hAnsi="Times New Roman" w:cs="Times New Roman"/>
          <w:sz w:val="24"/>
          <w:szCs w:val="24"/>
        </w:rPr>
        <w:t xml:space="preserve"> района Курской области от 5 апреля 2014 г. № 65 «Об  утверждении Положения о порядке</w:t>
      </w:r>
    </w:p>
    <w:p w:rsidR="00A81693" w:rsidRPr="001D52AB" w:rsidRDefault="00A81693" w:rsidP="003E4037">
      <w:pPr>
        <w:widowControl w:val="0"/>
        <w:spacing w:after="0"/>
        <w:jc w:val="both"/>
        <w:rPr>
          <w:rFonts w:ascii="Times New Roman" w:hAnsi="Times New Roman" w:cs="Times New Roman"/>
          <w:sz w:val="24"/>
          <w:szCs w:val="24"/>
        </w:rPr>
      </w:pPr>
      <w:r w:rsidRPr="001D52AB">
        <w:rPr>
          <w:rFonts w:ascii="Times New Roman" w:hAnsi="Times New Roman" w:cs="Times New Roman"/>
          <w:sz w:val="24"/>
          <w:szCs w:val="24"/>
        </w:rPr>
        <w:t xml:space="preserve">оплаты труда работников Муниципального казенного учреждения  «По обеспечению </w:t>
      </w:r>
    </w:p>
    <w:p w:rsidR="00A81693" w:rsidRPr="001D52AB" w:rsidRDefault="00A81693" w:rsidP="003E4037">
      <w:pPr>
        <w:widowControl w:val="0"/>
        <w:spacing w:after="0"/>
        <w:jc w:val="both"/>
        <w:rPr>
          <w:rFonts w:ascii="Times New Roman" w:hAnsi="Times New Roman" w:cs="Times New Roman"/>
          <w:sz w:val="24"/>
          <w:szCs w:val="24"/>
        </w:rPr>
      </w:pPr>
      <w:r w:rsidRPr="001D52AB">
        <w:rPr>
          <w:rFonts w:ascii="Times New Roman" w:hAnsi="Times New Roman" w:cs="Times New Roman"/>
          <w:sz w:val="24"/>
          <w:szCs w:val="24"/>
        </w:rPr>
        <w:t xml:space="preserve">деятельности Администрации </w:t>
      </w:r>
      <w:proofErr w:type="spellStart"/>
      <w:r w:rsidRPr="001D52AB">
        <w:rPr>
          <w:rFonts w:ascii="Times New Roman" w:hAnsi="Times New Roman" w:cs="Times New Roman"/>
          <w:sz w:val="24"/>
          <w:szCs w:val="24"/>
        </w:rPr>
        <w:t>Глушковского</w:t>
      </w:r>
      <w:proofErr w:type="spellEnd"/>
      <w:r w:rsidRPr="001D52AB">
        <w:rPr>
          <w:rFonts w:ascii="Times New Roman" w:hAnsi="Times New Roman" w:cs="Times New Roman"/>
          <w:sz w:val="24"/>
          <w:szCs w:val="24"/>
        </w:rPr>
        <w:t xml:space="preserve"> района Курской области»</w:t>
      </w:r>
      <w:r w:rsidR="00B65325" w:rsidRPr="001D52AB">
        <w:rPr>
          <w:rFonts w:ascii="Times New Roman" w:hAnsi="Times New Roman" w:cs="Times New Roman"/>
          <w:sz w:val="24"/>
          <w:szCs w:val="24"/>
        </w:rPr>
        <w:t>.</w:t>
      </w:r>
    </w:p>
    <w:p w:rsidR="00B65325" w:rsidRPr="001D52AB" w:rsidRDefault="00B65325" w:rsidP="003E4037">
      <w:pPr>
        <w:widowControl w:val="0"/>
        <w:spacing w:after="0"/>
        <w:ind w:firstLine="708"/>
        <w:jc w:val="both"/>
        <w:rPr>
          <w:rFonts w:ascii="Times New Roman" w:hAnsi="Times New Roman" w:cs="Times New Roman"/>
          <w:sz w:val="24"/>
          <w:szCs w:val="24"/>
        </w:rPr>
      </w:pPr>
      <w:r w:rsidRPr="001D52AB">
        <w:rPr>
          <w:rFonts w:ascii="Times New Roman" w:hAnsi="Times New Roman" w:cs="Times New Roman"/>
          <w:sz w:val="24"/>
          <w:szCs w:val="24"/>
        </w:rPr>
        <w:t xml:space="preserve">3. Настоящее решение вступает в силу со дня его </w:t>
      </w:r>
      <w:r w:rsidR="00E17EB9" w:rsidRPr="001D52AB">
        <w:rPr>
          <w:rFonts w:ascii="Times New Roman" w:hAnsi="Times New Roman" w:cs="Times New Roman"/>
          <w:sz w:val="24"/>
          <w:szCs w:val="24"/>
        </w:rPr>
        <w:t>обнародования</w:t>
      </w:r>
      <w:r w:rsidRPr="001D52AB">
        <w:rPr>
          <w:rFonts w:ascii="Times New Roman" w:hAnsi="Times New Roman" w:cs="Times New Roman"/>
          <w:sz w:val="24"/>
          <w:szCs w:val="24"/>
        </w:rPr>
        <w:t>.</w:t>
      </w:r>
    </w:p>
    <w:p w:rsidR="00B65325" w:rsidRPr="001D52AB" w:rsidRDefault="00B65325" w:rsidP="00A81693">
      <w:pPr>
        <w:widowControl w:val="0"/>
        <w:spacing w:after="0"/>
        <w:rPr>
          <w:rFonts w:ascii="Times New Roman" w:hAnsi="Times New Roman" w:cs="Times New Roman"/>
          <w:sz w:val="24"/>
          <w:szCs w:val="24"/>
        </w:rPr>
      </w:pPr>
    </w:p>
    <w:p w:rsidR="00B65325" w:rsidRPr="001D52AB" w:rsidRDefault="00B65325" w:rsidP="00A81693">
      <w:pPr>
        <w:widowControl w:val="0"/>
        <w:spacing w:after="0"/>
        <w:rPr>
          <w:rFonts w:ascii="Times New Roman" w:hAnsi="Times New Roman" w:cs="Times New Roman"/>
          <w:sz w:val="24"/>
          <w:szCs w:val="24"/>
        </w:rPr>
      </w:pPr>
    </w:p>
    <w:p w:rsidR="00B65325" w:rsidRPr="001D52AB" w:rsidRDefault="00B65325" w:rsidP="00A81693">
      <w:pPr>
        <w:widowControl w:val="0"/>
        <w:spacing w:after="0"/>
        <w:rPr>
          <w:rFonts w:ascii="Times New Roman" w:hAnsi="Times New Roman" w:cs="Times New Roman"/>
          <w:sz w:val="24"/>
          <w:szCs w:val="24"/>
        </w:rPr>
      </w:pPr>
      <w:r w:rsidRPr="001D52AB">
        <w:rPr>
          <w:rFonts w:ascii="Times New Roman" w:hAnsi="Times New Roman" w:cs="Times New Roman"/>
          <w:sz w:val="24"/>
          <w:szCs w:val="24"/>
        </w:rPr>
        <w:t xml:space="preserve">Глава </w:t>
      </w:r>
      <w:proofErr w:type="spellStart"/>
      <w:r w:rsidRPr="001D52AB">
        <w:rPr>
          <w:rFonts w:ascii="Times New Roman" w:hAnsi="Times New Roman" w:cs="Times New Roman"/>
          <w:sz w:val="24"/>
          <w:szCs w:val="24"/>
        </w:rPr>
        <w:t>Глушковского</w:t>
      </w:r>
      <w:proofErr w:type="spellEnd"/>
      <w:r w:rsidRPr="001D52AB">
        <w:rPr>
          <w:rFonts w:ascii="Times New Roman" w:hAnsi="Times New Roman" w:cs="Times New Roman"/>
          <w:sz w:val="24"/>
          <w:szCs w:val="24"/>
        </w:rPr>
        <w:t xml:space="preserve"> района</w:t>
      </w:r>
    </w:p>
    <w:p w:rsidR="00B65325" w:rsidRPr="001D52AB" w:rsidRDefault="00B65325" w:rsidP="00A81693">
      <w:pPr>
        <w:widowControl w:val="0"/>
        <w:spacing w:after="0"/>
        <w:rPr>
          <w:rFonts w:ascii="Times New Roman" w:hAnsi="Times New Roman" w:cs="Times New Roman"/>
          <w:sz w:val="24"/>
          <w:szCs w:val="24"/>
        </w:rPr>
      </w:pPr>
      <w:r w:rsidRPr="001D52AB">
        <w:rPr>
          <w:rFonts w:ascii="Times New Roman" w:hAnsi="Times New Roman" w:cs="Times New Roman"/>
          <w:sz w:val="24"/>
          <w:szCs w:val="24"/>
        </w:rPr>
        <w:t>Курской области                                                                                             П.М. Золотарев</w:t>
      </w:r>
    </w:p>
    <w:p w:rsidR="00B65325" w:rsidRPr="001D52AB" w:rsidRDefault="00B65325" w:rsidP="00A81693">
      <w:pPr>
        <w:widowControl w:val="0"/>
        <w:spacing w:after="0"/>
        <w:rPr>
          <w:rFonts w:ascii="Times New Roman" w:hAnsi="Times New Roman" w:cs="Times New Roman"/>
          <w:sz w:val="24"/>
          <w:szCs w:val="24"/>
        </w:rPr>
      </w:pPr>
    </w:p>
    <w:p w:rsidR="00B65325" w:rsidRPr="001D52AB" w:rsidRDefault="00B65325" w:rsidP="00A81693">
      <w:pPr>
        <w:widowControl w:val="0"/>
        <w:spacing w:after="0"/>
        <w:rPr>
          <w:rFonts w:ascii="Times New Roman" w:hAnsi="Times New Roman" w:cs="Times New Roman"/>
          <w:sz w:val="24"/>
          <w:szCs w:val="24"/>
        </w:rPr>
      </w:pPr>
    </w:p>
    <w:p w:rsidR="00B65325" w:rsidRPr="001D52AB" w:rsidRDefault="00B65325" w:rsidP="00A81693">
      <w:pPr>
        <w:widowControl w:val="0"/>
        <w:spacing w:after="0"/>
        <w:rPr>
          <w:rFonts w:ascii="Times New Roman" w:hAnsi="Times New Roman" w:cs="Times New Roman"/>
          <w:sz w:val="24"/>
          <w:szCs w:val="24"/>
        </w:rPr>
      </w:pPr>
      <w:r w:rsidRPr="001D52AB">
        <w:rPr>
          <w:rFonts w:ascii="Times New Roman" w:hAnsi="Times New Roman" w:cs="Times New Roman"/>
          <w:sz w:val="24"/>
          <w:szCs w:val="24"/>
        </w:rPr>
        <w:t>Председатель Представительного Собрания</w:t>
      </w:r>
    </w:p>
    <w:p w:rsidR="00B65325" w:rsidRPr="001D52AB" w:rsidRDefault="00B65325" w:rsidP="00A81693">
      <w:pPr>
        <w:widowControl w:val="0"/>
        <w:spacing w:after="0"/>
        <w:rPr>
          <w:rFonts w:ascii="Times New Roman" w:hAnsi="Times New Roman" w:cs="Times New Roman"/>
          <w:sz w:val="24"/>
          <w:szCs w:val="24"/>
        </w:rPr>
      </w:pPr>
      <w:proofErr w:type="spellStart"/>
      <w:r w:rsidRPr="001D52AB">
        <w:rPr>
          <w:rFonts w:ascii="Times New Roman" w:hAnsi="Times New Roman" w:cs="Times New Roman"/>
          <w:sz w:val="24"/>
          <w:szCs w:val="24"/>
        </w:rPr>
        <w:t>Глушковского</w:t>
      </w:r>
      <w:proofErr w:type="spellEnd"/>
      <w:r w:rsidRPr="001D52AB">
        <w:rPr>
          <w:rFonts w:ascii="Times New Roman" w:hAnsi="Times New Roman" w:cs="Times New Roman"/>
          <w:sz w:val="24"/>
          <w:szCs w:val="24"/>
        </w:rPr>
        <w:t xml:space="preserve"> района Курской области                                                        Ф.И. </w:t>
      </w:r>
      <w:proofErr w:type="spellStart"/>
      <w:r w:rsidRPr="001D52AB">
        <w:rPr>
          <w:rFonts w:ascii="Times New Roman" w:hAnsi="Times New Roman" w:cs="Times New Roman"/>
          <w:sz w:val="24"/>
          <w:szCs w:val="24"/>
        </w:rPr>
        <w:t>Отрохов</w:t>
      </w:r>
      <w:proofErr w:type="spellEnd"/>
    </w:p>
    <w:p w:rsidR="00DD21C1" w:rsidRPr="001D52AB" w:rsidRDefault="00DD21C1" w:rsidP="00DD21C1">
      <w:pPr>
        <w:widowControl w:val="0"/>
        <w:spacing w:after="0"/>
        <w:jc w:val="right"/>
        <w:rPr>
          <w:rFonts w:ascii="Times New Roman" w:hAnsi="Times New Roman" w:cs="Times New Roman"/>
          <w:sz w:val="24"/>
          <w:szCs w:val="24"/>
        </w:rPr>
      </w:pPr>
    </w:p>
    <w:p w:rsidR="00DD21C1" w:rsidRPr="001D52AB" w:rsidRDefault="00DD21C1" w:rsidP="00DD21C1">
      <w:pPr>
        <w:widowControl w:val="0"/>
        <w:spacing w:after="0"/>
        <w:jc w:val="right"/>
        <w:rPr>
          <w:rFonts w:ascii="Times New Roman" w:hAnsi="Times New Roman" w:cs="Times New Roman"/>
          <w:sz w:val="24"/>
          <w:szCs w:val="24"/>
        </w:rPr>
      </w:pPr>
    </w:p>
    <w:p w:rsidR="00DD21C1" w:rsidRPr="001D52AB" w:rsidRDefault="00DD21C1" w:rsidP="00DD21C1">
      <w:pPr>
        <w:widowControl w:val="0"/>
        <w:spacing w:after="0"/>
        <w:jc w:val="right"/>
        <w:rPr>
          <w:rFonts w:ascii="Times New Roman" w:hAnsi="Times New Roman" w:cs="Times New Roman"/>
          <w:sz w:val="24"/>
          <w:szCs w:val="24"/>
        </w:rPr>
      </w:pPr>
    </w:p>
    <w:p w:rsidR="001732EC" w:rsidRPr="001D52AB" w:rsidRDefault="001732EC" w:rsidP="001732EC">
      <w:pPr>
        <w:widowControl w:val="0"/>
        <w:spacing w:after="0"/>
        <w:rPr>
          <w:rFonts w:ascii="Times New Roman" w:hAnsi="Times New Roman" w:cs="Times New Roman"/>
          <w:sz w:val="24"/>
          <w:szCs w:val="24"/>
        </w:rPr>
      </w:pPr>
    </w:p>
    <w:p w:rsidR="001732EC" w:rsidRPr="001D52AB" w:rsidRDefault="001732EC" w:rsidP="001732EC">
      <w:pPr>
        <w:widowControl w:val="0"/>
        <w:spacing w:after="0"/>
        <w:rPr>
          <w:rFonts w:ascii="Times New Roman" w:hAnsi="Times New Roman" w:cs="Times New Roman"/>
          <w:sz w:val="24"/>
          <w:szCs w:val="24"/>
        </w:rPr>
      </w:pPr>
    </w:p>
    <w:p w:rsidR="001732EC" w:rsidRPr="001D52AB" w:rsidRDefault="001732EC" w:rsidP="001732EC">
      <w:pPr>
        <w:widowControl w:val="0"/>
        <w:spacing w:after="0"/>
        <w:rPr>
          <w:rFonts w:ascii="Times New Roman" w:hAnsi="Times New Roman" w:cs="Times New Roman"/>
          <w:sz w:val="24"/>
          <w:szCs w:val="24"/>
        </w:rPr>
      </w:pPr>
    </w:p>
    <w:p w:rsidR="001732EC" w:rsidRPr="001D52AB" w:rsidRDefault="001732EC" w:rsidP="001732EC">
      <w:pPr>
        <w:widowControl w:val="0"/>
        <w:spacing w:after="0"/>
        <w:rPr>
          <w:rFonts w:ascii="Times New Roman" w:hAnsi="Times New Roman" w:cs="Times New Roman"/>
          <w:sz w:val="24"/>
          <w:szCs w:val="24"/>
        </w:rPr>
      </w:pPr>
      <w:r w:rsidRPr="001D52AB">
        <w:rPr>
          <w:rFonts w:ascii="Times New Roman" w:hAnsi="Times New Roman" w:cs="Times New Roman"/>
          <w:sz w:val="24"/>
          <w:szCs w:val="24"/>
        </w:rPr>
        <w:lastRenderedPageBreak/>
        <w:t xml:space="preserve">                                                                                                                    Утверждено решением </w:t>
      </w:r>
    </w:p>
    <w:p w:rsidR="00FA7C69" w:rsidRPr="001D52AB" w:rsidRDefault="001732EC" w:rsidP="001732EC">
      <w:pPr>
        <w:widowControl w:val="0"/>
        <w:tabs>
          <w:tab w:val="left" w:pos="7000"/>
        </w:tabs>
        <w:spacing w:after="0"/>
        <w:rPr>
          <w:rFonts w:ascii="Times New Roman" w:hAnsi="Times New Roman" w:cs="Times New Roman"/>
          <w:sz w:val="24"/>
          <w:szCs w:val="24"/>
        </w:rPr>
      </w:pPr>
      <w:r w:rsidRPr="001D52AB">
        <w:rPr>
          <w:rFonts w:ascii="Times New Roman" w:hAnsi="Times New Roman" w:cs="Times New Roman"/>
          <w:sz w:val="24"/>
          <w:szCs w:val="24"/>
        </w:rPr>
        <w:t xml:space="preserve">                                                                                                         Представительного Собрания</w:t>
      </w:r>
    </w:p>
    <w:p w:rsidR="00FA7C69" w:rsidRPr="001D52AB" w:rsidRDefault="00FA7C69" w:rsidP="00DD21C1">
      <w:pPr>
        <w:widowControl w:val="0"/>
        <w:spacing w:after="0"/>
        <w:jc w:val="right"/>
        <w:rPr>
          <w:rFonts w:ascii="Times New Roman" w:hAnsi="Times New Roman" w:cs="Times New Roman"/>
          <w:sz w:val="24"/>
          <w:szCs w:val="24"/>
        </w:rPr>
      </w:pPr>
      <w:proofErr w:type="spellStart"/>
      <w:r w:rsidRPr="001D52AB">
        <w:rPr>
          <w:rFonts w:ascii="Times New Roman" w:hAnsi="Times New Roman" w:cs="Times New Roman"/>
          <w:sz w:val="24"/>
          <w:szCs w:val="24"/>
        </w:rPr>
        <w:t>Глушковского</w:t>
      </w:r>
      <w:proofErr w:type="spellEnd"/>
      <w:r w:rsidRPr="001D52AB">
        <w:rPr>
          <w:rFonts w:ascii="Times New Roman" w:hAnsi="Times New Roman" w:cs="Times New Roman"/>
          <w:sz w:val="24"/>
          <w:szCs w:val="24"/>
        </w:rPr>
        <w:t xml:space="preserve"> района</w:t>
      </w:r>
    </w:p>
    <w:p w:rsidR="00FA7C69" w:rsidRPr="001D52AB" w:rsidRDefault="00FA7C69" w:rsidP="00DD21C1">
      <w:pPr>
        <w:widowControl w:val="0"/>
        <w:spacing w:after="0"/>
        <w:jc w:val="right"/>
        <w:rPr>
          <w:rFonts w:ascii="Times New Roman" w:hAnsi="Times New Roman" w:cs="Times New Roman"/>
          <w:sz w:val="24"/>
          <w:szCs w:val="24"/>
        </w:rPr>
      </w:pPr>
      <w:r w:rsidRPr="001D52AB">
        <w:rPr>
          <w:rFonts w:ascii="Times New Roman" w:hAnsi="Times New Roman" w:cs="Times New Roman"/>
          <w:sz w:val="24"/>
          <w:szCs w:val="24"/>
        </w:rPr>
        <w:t xml:space="preserve">                       Курской области</w:t>
      </w:r>
    </w:p>
    <w:p w:rsidR="00FA7C69" w:rsidRPr="001D52AB" w:rsidRDefault="00DD21C1" w:rsidP="00DD21C1">
      <w:pPr>
        <w:widowControl w:val="0"/>
        <w:spacing w:after="0"/>
        <w:rPr>
          <w:rFonts w:ascii="Times New Roman" w:hAnsi="Times New Roman" w:cs="Times New Roman"/>
          <w:sz w:val="24"/>
          <w:szCs w:val="24"/>
        </w:rPr>
      </w:pPr>
      <w:r w:rsidRPr="001D52AB">
        <w:rPr>
          <w:rFonts w:ascii="Times New Roman" w:hAnsi="Times New Roman" w:cs="Times New Roman"/>
          <w:sz w:val="24"/>
          <w:szCs w:val="24"/>
        </w:rPr>
        <w:t xml:space="preserve">                                                                                                           от _________________№</w:t>
      </w:r>
      <w:r w:rsidR="001732EC" w:rsidRPr="001D52AB">
        <w:rPr>
          <w:rFonts w:ascii="Times New Roman" w:hAnsi="Times New Roman" w:cs="Times New Roman"/>
          <w:sz w:val="24"/>
          <w:szCs w:val="24"/>
        </w:rPr>
        <w:t>___</w:t>
      </w:r>
      <w:r w:rsidRPr="001D52AB">
        <w:rPr>
          <w:rFonts w:ascii="Times New Roman" w:hAnsi="Times New Roman" w:cs="Times New Roman"/>
          <w:sz w:val="24"/>
          <w:szCs w:val="24"/>
        </w:rPr>
        <w:t xml:space="preserve">                                        </w:t>
      </w:r>
      <w:r w:rsidR="00FA7C69" w:rsidRPr="001D52AB">
        <w:rPr>
          <w:rFonts w:ascii="Times New Roman" w:hAnsi="Times New Roman" w:cs="Times New Roman"/>
          <w:sz w:val="24"/>
          <w:szCs w:val="24"/>
        </w:rPr>
        <w:t xml:space="preserve">       </w:t>
      </w:r>
    </w:p>
    <w:p w:rsidR="00FA7C69" w:rsidRPr="001D52AB" w:rsidRDefault="00FA7C69" w:rsidP="00DD21C1">
      <w:pPr>
        <w:widowControl w:val="0"/>
        <w:spacing w:after="0"/>
        <w:jc w:val="right"/>
        <w:rPr>
          <w:rFonts w:ascii="Times New Roman" w:hAnsi="Times New Roman" w:cs="Times New Roman"/>
          <w:sz w:val="24"/>
          <w:szCs w:val="24"/>
        </w:rPr>
      </w:pPr>
      <w:r w:rsidRPr="001D52AB">
        <w:rPr>
          <w:rFonts w:ascii="Times New Roman" w:hAnsi="Times New Roman" w:cs="Times New Roman"/>
          <w:sz w:val="24"/>
          <w:szCs w:val="24"/>
        </w:rPr>
        <w:t xml:space="preserve">                                                                                                                                                    </w:t>
      </w:r>
    </w:p>
    <w:p w:rsidR="00FA7C69" w:rsidRPr="001D52AB" w:rsidRDefault="00FA7C69" w:rsidP="002255E2">
      <w:pPr>
        <w:widowControl w:val="0"/>
        <w:jc w:val="right"/>
        <w:rPr>
          <w:rFonts w:ascii="Times New Roman" w:hAnsi="Times New Roman" w:cs="Times New Roman"/>
          <w:sz w:val="24"/>
          <w:szCs w:val="24"/>
        </w:rPr>
      </w:pPr>
    </w:p>
    <w:p w:rsidR="00FA7C69" w:rsidRPr="001D52AB" w:rsidRDefault="00FA7C69" w:rsidP="002255E2">
      <w:pPr>
        <w:widowControl w:val="0"/>
        <w:jc w:val="right"/>
        <w:rPr>
          <w:rFonts w:ascii="Times New Roman" w:hAnsi="Times New Roman" w:cs="Times New Roman"/>
          <w:b/>
          <w:sz w:val="24"/>
          <w:szCs w:val="24"/>
        </w:rPr>
      </w:pPr>
    </w:p>
    <w:p w:rsidR="00FA7C69" w:rsidRPr="001D52AB" w:rsidRDefault="00FA7C69" w:rsidP="002255E2">
      <w:pPr>
        <w:widowControl w:val="0"/>
        <w:jc w:val="right"/>
        <w:rPr>
          <w:rFonts w:ascii="Times New Roman" w:hAnsi="Times New Roman" w:cs="Times New Roman"/>
          <w:b/>
          <w:sz w:val="24"/>
          <w:szCs w:val="24"/>
        </w:rPr>
      </w:pPr>
    </w:p>
    <w:p w:rsidR="00FA7C69" w:rsidRPr="001D52AB" w:rsidRDefault="00FA7C69" w:rsidP="001732EC">
      <w:pPr>
        <w:widowControl w:val="0"/>
        <w:jc w:val="center"/>
        <w:rPr>
          <w:rFonts w:ascii="Times New Roman" w:hAnsi="Times New Roman" w:cs="Times New Roman"/>
          <w:b/>
          <w:sz w:val="24"/>
          <w:szCs w:val="24"/>
        </w:rPr>
      </w:pPr>
      <w:r w:rsidRPr="001D52AB">
        <w:rPr>
          <w:rFonts w:ascii="Times New Roman" w:hAnsi="Times New Roman" w:cs="Times New Roman"/>
          <w:b/>
          <w:sz w:val="24"/>
          <w:szCs w:val="24"/>
        </w:rPr>
        <w:t>ПОЛОЖЕНИЕ</w:t>
      </w:r>
    </w:p>
    <w:p w:rsidR="00D616E7" w:rsidRPr="001D52AB" w:rsidRDefault="006E5EEE" w:rsidP="001732EC">
      <w:pPr>
        <w:widowControl w:val="0"/>
        <w:jc w:val="center"/>
        <w:rPr>
          <w:rFonts w:ascii="Times New Roman" w:hAnsi="Times New Roman" w:cs="Times New Roman"/>
          <w:b/>
          <w:sz w:val="24"/>
          <w:szCs w:val="24"/>
        </w:rPr>
      </w:pPr>
      <w:r w:rsidRPr="001D52AB">
        <w:rPr>
          <w:rFonts w:ascii="Times New Roman" w:hAnsi="Times New Roman" w:cs="Times New Roman"/>
          <w:b/>
          <w:sz w:val="24"/>
          <w:szCs w:val="24"/>
        </w:rPr>
        <w:t>о порядке оплаты</w:t>
      </w:r>
      <w:r w:rsidR="00FA7C69" w:rsidRPr="001D52AB">
        <w:rPr>
          <w:rFonts w:ascii="Times New Roman" w:hAnsi="Times New Roman" w:cs="Times New Roman"/>
          <w:b/>
          <w:sz w:val="24"/>
          <w:szCs w:val="24"/>
        </w:rPr>
        <w:t xml:space="preserve"> труда работников</w:t>
      </w:r>
    </w:p>
    <w:p w:rsidR="00FA7C69" w:rsidRPr="001D52AB" w:rsidRDefault="00FA7C69" w:rsidP="001732EC">
      <w:pPr>
        <w:widowControl w:val="0"/>
        <w:jc w:val="center"/>
        <w:rPr>
          <w:rFonts w:ascii="Times New Roman" w:hAnsi="Times New Roman" w:cs="Times New Roman"/>
          <w:b/>
          <w:sz w:val="24"/>
          <w:szCs w:val="24"/>
        </w:rPr>
      </w:pPr>
      <w:r w:rsidRPr="001D52AB">
        <w:rPr>
          <w:rFonts w:ascii="Times New Roman" w:hAnsi="Times New Roman" w:cs="Times New Roman"/>
          <w:b/>
          <w:sz w:val="24"/>
          <w:szCs w:val="24"/>
        </w:rPr>
        <w:t>Муниципального казенного учреждения</w:t>
      </w:r>
    </w:p>
    <w:p w:rsidR="00D616E7" w:rsidRPr="001D52AB" w:rsidRDefault="00FA7C69" w:rsidP="001732EC">
      <w:pPr>
        <w:widowControl w:val="0"/>
        <w:jc w:val="center"/>
        <w:rPr>
          <w:rFonts w:ascii="Times New Roman" w:hAnsi="Times New Roman" w:cs="Times New Roman"/>
          <w:b/>
          <w:sz w:val="24"/>
          <w:szCs w:val="24"/>
        </w:rPr>
      </w:pPr>
      <w:r w:rsidRPr="001D52AB">
        <w:rPr>
          <w:rFonts w:ascii="Times New Roman" w:hAnsi="Times New Roman" w:cs="Times New Roman"/>
          <w:b/>
          <w:sz w:val="24"/>
          <w:szCs w:val="24"/>
        </w:rPr>
        <w:t xml:space="preserve">«По обеспечению деятельности Администрации </w:t>
      </w:r>
      <w:proofErr w:type="spellStart"/>
      <w:r w:rsidRPr="001D52AB">
        <w:rPr>
          <w:rFonts w:ascii="Times New Roman" w:hAnsi="Times New Roman" w:cs="Times New Roman"/>
          <w:b/>
          <w:sz w:val="24"/>
          <w:szCs w:val="24"/>
        </w:rPr>
        <w:t>Глушковского</w:t>
      </w:r>
      <w:proofErr w:type="spellEnd"/>
      <w:r w:rsidRPr="001D52AB">
        <w:rPr>
          <w:rFonts w:ascii="Times New Roman" w:hAnsi="Times New Roman" w:cs="Times New Roman"/>
          <w:b/>
          <w:sz w:val="24"/>
          <w:szCs w:val="24"/>
        </w:rPr>
        <w:t xml:space="preserve"> района</w:t>
      </w:r>
    </w:p>
    <w:p w:rsidR="00FA7C69" w:rsidRPr="001D52AB" w:rsidRDefault="00FA7C69" w:rsidP="001732EC">
      <w:pPr>
        <w:widowControl w:val="0"/>
        <w:jc w:val="center"/>
        <w:rPr>
          <w:rFonts w:ascii="Times New Roman" w:hAnsi="Times New Roman" w:cs="Times New Roman"/>
          <w:b/>
          <w:sz w:val="24"/>
          <w:szCs w:val="24"/>
        </w:rPr>
      </w:pPr>
      <w:r w:rsidRPr="001D52AB">
        <w:rPr>
          <w:rFonts w:ascii="Times New Roman" w:hAnsi="Times New Roman" w:cs="Times New Roman"/>
          <w:b/>
          <w:sz w:val="24"/>
          <w:szCs w:val="24"/>
        </w:rPr>
        <w:t>Курской области»</w:t>
      </w:r>
    </w:p>
    <w:p w:rsidR="00FA7C69" w:rsidRPr="001D52AB" w:rsidRDefault="00FA7C69" w:rsidP="002255E2">
      <w:pPr>
        <w:widowControl w:val="0"/>
        <w:numPr>
          <w:ilvl w:val="0"/>
          <w:numId w:val="1"/>
        </w:numPr>
        <w:overflowPunct w:val="0"/>
        <w:autoSpaceDE w:val="0"/>
        <w:autoSpaceDN w:val="0"/>
        <w:adjustRightInd w:val="0"/>
        <w:spacing w:after="0" w:line="240" w:lineRule="auto"/>
        <w:jc w:val="right"/>
        <w:textAlignment w:val="baseline"/>
        <w:rPr>
          <w:rFonts w:ascii="Times New Roman" w:hAnsi="Times New Roman" w:cs="Times New Roman"/>
          <w:b/>
          <w:sz w:val="24"/>
          <w:szCs w:val="24"/>
        </w:rPr>
      </w:pPr>
      <w:r w:rsidRPr="001D52AB">
        <w:rPr>
          <w:rFonts w:ascii="Times New Roman" w:hAnsi="Times New Roman" w:cs="Times New Roman"/>
          <w:b/>
          <w:sz w:val="24"/>
          <w:szCs w:val="24"/>
        </w:rPr>
        <w:t xml:space="preserve">по виду экономической деятельности </w:t>
      </w:r>
      <w:r w:rsidRPr="001D52AB">
        <w:rPr>
          <w:rFonts w:ascii="Times New Roman" w:hAnsi="Times New Roman" w:cs="Times New Roman"/>
          <w:sz w:val="24"/>
          <w:szCs w:val="24"/>
        </w:rPr>
        <w:t>«Деятельность органов государственной власти субъектов РФ по осуществлению своих полномочий в городах и районах»</w:t>
      </w:r>
    </w:p>
    <w:p w:rsidR="00FA7C69" w:rsidRPr="001D52AB" w:rsidRDefault="00FA7C69" w:rsidP="008712CE">
      <w:pPr>
        <w:widowControl w:val="0"/>
        <w:jc w:val="both"/>
        <w:rPr>
          <w:rFonts w:ascii="Times New Roman" w:hAnsi="Times New Roman" w:cs="Times New Roman"/>
          <w:sz w:val="24"/>
          <w:szCs w:val="24"/>
        </w:rPr>
      </w:pPr>
    </w:p>
    <w:p w:rsidR="00FA7C69" w:rsidRPr="001D52AB" w:rsidRDefault="00FA7C69" w:rsidP="00465EEE">
      <w:pPr>
        <w:widowControl w:val="0"/>
        <w:jc w:val="center"/>
        <w:rPr>
          <w:rFonts w:ascii="Times New Roman" w:hAnsi="Times New Roman" w:cs="Times New Roman"/>
          <w:b/>
          <w:sz w:val="24"/>
          <w:szCs w:val="24"/>
        </w:rPr>
      </w:pPr>
      <w:r w:rsidRPr="001D52AB">
        <w:rPr>
          <w:rFonts w:ascii="Times New Roman" w:hAnsi="Times New Roman" w:cs="Times New Roman"/>
          <w:b/>
          <w:sz w:val="24"/>
          <w:szCs w:val="24"/>
        </w:rPr>
        <w:t>I. Общие положения</w:t>
      </w:r>
    </w:p>
    <w:p w:rsidR="00FA7C69" w:rsidRPr="001D52AB" w:rsidRDefault="00FA7C69" w:rsidP="008712CE">
      <w:pPr>
        <w:widowControl w:val="0"/>
        <w:jc w:val="both"/>
        <w:rPr>
          <w:rFonts w:ascii="Times New Roman" w:hAnsi="Times New Roman" w:cs="Times New Roman"/>
          <w:sz w:val="24"/>
          <w:szCs w:val="24"/>
        </w:rPr>
      </w:pPr>
    </w:p>
    <w:p w:rsidR="00F527F2" w:rsidRPr="001D52AB" w:rsidRDefault="00FA7C69" w:rsidP="008712CE">
      <w:pPr>
        <w:widowControl w:val="0"/>
        <w:jc w:val="both"/>
        <w:rPr>
          <w:rFonts w:ascii="Times New Roman" w:hAnsi="Times New Roman" w:cs="Times New Roman"/>
          <w:sz w:val="24"/>
          <w:szCs w:val="24"/>
        </w:rPr>
      </w:pPr>
      <w:r w:rsidRPr="001D52AB">
        <w:rPr>
          <w:rFonts w:ascii="Times New Roman" w:hAnsi="Times New Roman" w:cs="Times New Roman"/>
          <w:sz w:val="24"/>
          <w:szCs w:val="24"/>
        </w:rPr>
        <w:t xml:space="preserve">         1.1 Настоящее положение по оплате труда работников Муниципального казенного учреждения </w:t>
      </w:r>
      <w:r w:rsidRPr="001D52AB">
        <w:rPr>
          <w:rFonts w:ascii="Times New Roman" w:hAnsi="Times New Roman" w:cs="Times New Roman"/>
          <w:b/>
          <w:sz w:val="24"/>
          <w:szCs w:val="24"/>
        </w:rPr>
        <w:t xml:space="preserve">«По обеспечению деятельности Администрации </w:t>
      </w:r>
      <w:proofErr w:type="spellStart"/>
      <w:r w:rsidRPr="001D52AB">
        <w:rPr>
          <w:rFonts w:ascii="Times New Roman" w:hAnsi="Times New Roman" w:cs="Times New Roman"/>
          <w:b/>
          <w:sz w:val="24"/>
          <w:szCs w:val="24"/>
        </w:rPr>
        <w:t>Глушковского</w:t>
      </w:r>
      <w:proofErr w:type="spellEnd"/>
      <w:r w:rsidRPr="001D52AB">
        <w:rPr>
          <w:rFonts w:ascii="Times New Roman" w:hAnsi="Times New Roman" w:cs="Times New Roman"/>
          <w:b/>
          <w:sz w:val="24"/>
          <w:szCs w:val="24"/>
        </w:rPr>
        <w:t xml:space="preserve"> района Курской области» (далее по тексту - Учреждение) </w:t>
      </w:r>
      <w:r w:rsidRPr="001D52AB">
        <w:rPr>
          <w:rFonts w:ascii="Times New Roman" w:hAnsi="Times New Roman" w:cs="Times New Roman"/>
          <w:sz w:val="24"/>
          <w:szCs w:val="24"/>
        </w:rPr>
        <w:t>по виду экономической деятельности «Деятельность органов государственной власти субъектов РФ по осуществлению своих полномочий в городах и районах»  разработано в соответствии с требованиями Трудового кодекса Российской Федерации</w:t>
      </w:r>
      <w:r w:rsidR="008D72CA" w:rsidRPr="001D52AB">
        <w:rPr>
          <w:rFonts w:ascii="Times New Roman" w:hAnsi="Times New Roman" w:cs="Times New Roman"/>
          <w:b/>
          <w:sz w:val="24"/>
          <w:szCs w:val="24"/>
        </w:rPr>
        <w:t xml:space="preserve">, </w:t>
      </w:r>
      <w:r w:rsidR="005146CA" w:rsidRPr="001D52AB">
        <w:rPr>
          <w:rFonts w:ascii="Times New Roman" w:hAnsi="Times New Roman" w:cs="Times New Roman"/>
          <w:sz w:val="24"/>
          <w:szCs w:val="24"/>
        </w:rPr>
        <w:t>Един</w:t>
      </w:r>
      <w:r w:rsidR="005146CA" w:rsidRPr="001D52AB">
        <w:rPr>
          <w:rFonts w:ascii="Times New Roman" w:hAnsi="Times New Roman" w:cs="Times New Roman"/>
          <w:b/>
          <w:sz w:val="24"/>
          <w:szCs w:val="24"/>
        </w:rPr>
        <w:t xml:space="preserve">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утвержденных решением Российской трехсторонней комиссии по </w:t>
      </w:r>
      <w:proofErr w:type="spellStart"/>
      <w:r w:rsidR="005146CA" w:rsidRPr="001D52AB">
        <w:rPr>
          <w:rFonts w:ascii="Times New Roman" w:hAnsi="Times New Roman" w:cs="Times New Roman"/>
          <w:b/>
          <w:sz w:val="24"/>
          <w:szCs w:val="24"/>
        </w:rPr>
        <w:t>регулиованию</w:t>
      </w:r>
      <w:proofErr w:type="spellEnd"/>
      <w:r w:rsidR="005146CA" w:rsidRPr="001D52AB">
        <w:rPr>
          <w:rFonts w:ascii="Times New Roman" w:hAnsi="Times New Roman" w:cs="Times New Roman"/>
          <w:b/>
          <w:sz w:val="24"/>
          <w:szCs w:val="24"/>
        </w:rPr>
        <w:t xml:space="preserve"> социально-трудовых отношений от 22.12.2017 г., протокол № 11</w:t>
      </w:r>
      <w:r w:rsidRPr="001D52AB">
        <w:rPr>
          <w:rFonts w:ascii="Times New Roman" w:hAnsi="Times New Roman" w:cs="Times New Roman"/>
          <w:sz w:val="24"/>
          <w:szCs w:val="24"/>
        </w:rPr>
        <w:t>и иными нормами действующего трудового законодательства РФ</w:t>
      </w:r>
      <w:r w:rsidR="008D72CA" w:rsidRPr="001D52AB">
        <w:rPr>
          <w:rFonts w:ascii="Times New Roman" w:hAnsi="Times New Roman" w:cs="Times New Roman"/>
          <w:sz w:val="24"/>
          <w:szCs w:val="24"/>
        </w:rPr>
        <w:t>, Курской области</w:t>
      </w:r>
      <w:r w:rsidRPr="001D52AB">
        <w:rPr>
          <w:rFonts w:ascii="Times New Roman" w:hAnsi="Times New Roman" w:cs="Times New Roman"/>
          <w:sz w:val="24"/>
          <w:szCs w:val="24"/>
        </w:rPr>
        <w:t xml:space="preserve"> </w:t>
      </w:r>
      <w:r w:rsidR="008D72CA" w:rsidRPr="001D52AB">
        <w:rPr>
          <w:rFonts w:ascii="Times New Roman" w:hAnsi="Times New Roman" w:cs="Times New Roman"/>
          <w:sz w:val="24"/>
          <w:szCs w:val="24"/>
        </w:rPr>
        <w:t xml:space="preserve"> и органов местного  самоуправления </w:t>
      </w:r>
      <w:r w:rsidR="00813344" w:rsidRPr="001D52AB">
        <w:rPr>
          <w:rFonts w:ascii="Times New Roman" w:hAnsi="Times New Roman" w:cs="Times New Roman"/>
          <w:sz w:val="24"/>
          <w:szCs w:val="24"/>
        </w:rPr>
        <w:t xml:space="preserve"> </w:t>
      </w:r>
      <w:r w:rsidRPr="001D52AB">
        <w:rPr>
          <w:rFonts w:ascii="Times New Roman" w:hAnsi="Times New Roman" w:cs="Times New Roman"/>
          <w:sz w:val="24"/>
          <w:szCs w:val="24"/>
        </w:rPr>
        <w:t>и является локальным нормативным актом, регламентирующим принципы формирования систем оплаты труда, порядок расчета сумм оплаты труда, критерии оценки труда</w:t>
      </w:r>
      <w:r w:rsidR="008F18A8" w:rsidRPr="001D52AB">
        <w:rPr>
          <w:rFonts w:ascii="Times New Roman" w:hAnsi="Times New Roman" w:cs="Times New Roman"/>
          <w:sz w:val="24"/>
          <w:szCs w:val="24"/>
        </w:rPr>
        <w:t xml:space="preserve"> </w:t>
      </w:r>
      <w:r w:rsidR="00F527F2" w:rsidRPr="001D52AB">
        <w:rPr>
          <w:rFonts w:ascii="Times New Roman" w:hAnsi="Times New Roman" w:cs="Times New Roman"/>
          <w:sz w:val="24"/>
          <w:szCs w:val="24"/>
        </w:rPr>
        <w:t>и включает в себя:</w:t>
      </w:r>
    </w:p>
    <w:p w:rsidR="00F4254B" w:rsidRPr="001D52AB" w:rsidRDefault="00F4254B" w:rsidP="008712CE">
      <w:pPr>
        <w:widowControl w:val="0"/>
        <w:jc w:val="both"/>
        <w:rPr>
          <w:rFonts w:ascii="Times New Roman" w:hAnsi="Times New Roman" w:cs="Times New Roman"/>
          <w:sz w:val="24"/>
          <w:szCs w:val="24"/>
        </w:rPr>
      </w:pPr>
      <w:r w:rsidRPr="001D52AB">
        <w:rPr>
          <w:rFonts w:ascii="Times New Roman" w:hAnsi="Times New Roman" w:cs="Times New Roman"/>
          <w:sz w:val="24"/>
          <w:szCs w:val="24"/>
        </w:rPr>
        <w:t>- минимальные размеры окладов (должностных окладов)</w:t>
      </w:r>
      <w:r w:rsidR="001B49B9" w:rsidRPr="001D52AB">
        <w:rPr>
          <w:rFonts w:ascii="Times New Roman" w:hAnsi="Times New Roman" w:cs="Times New Roman"/>
          <w:sz w:val="24"/>
          <w:szCs w:val="24"/>
        </w:rPr>
        <w:t xml:space="preserve"> работников Учреждения</w:t>
      </w:r>
      <w:r w:rsidRPr="001D52AB">
        <w:rPr>
          <w:rFonts w:ascii="Times New Roman" w:hAnsi="Times New Roman" w:cs="Times New Roman"/>
          <w:sz w:val="24"/>
          <w:szCs w:val="24"/>
        </w:rPr>
        <w:t xml:space="preserve">; </w:t>
      </w:r>
    </w:p>
    <w:p w:rsidR="00F4254B" w:rsidRPr="001D52AB" w:rsidRDefault="00F527F2" w:rsidP="008712CE">
      <w:pPr>
        <w:jc w:val="both"/>
        <w:rPr>
          <w:rFonts w:ascii="Times New Roman" w:hAnsi="Times New Roman" w:cs="Times New Roman"/>
          <w:sz w:val="24"/>
          <w:szCs w:val="24"/>
        </w:rPr>
      </w:pPr>
      <w:r w:rsidRPr="001D52AB">
        <w:rPr>
          <w:rFonts w:ascii="Times New Roman" w:hAnsi="Times New Roman" w:cs="Times New Roman"/>
          <w:sz w:val="24"/>
          <w:szCs w:val="24"/>
        </w:rPr>
        <w:t>- н</w:t>
      </w:r>
      <w:r w:rsidR="00F4254B" w:rsidRPr="001D52AB">
        <w:rPr>
          <w:rFonts w:ascii="Times New Roman" w:hAnsi="Times New Roman" w:cs="Times New Roman"/>
          <w:sz w:val="24"/>
          <w:szCs w:val="24"/>
        </w:rPr>
        <w:t>аименование, условия осуществления и  размеры вы</w:t>
      </w:r>
      <w:r w:rsidR="0033456F" w:rsidRPr="001D52AB">
        <w:rPr>
          <w:rFonts w:ascii="Times New Roman" w:hAnsi="Times New Roman" w:cs="Times New Roman"/>
          <w:sz w:val="24"/>
          <w:szCs w:val="24"/>
        </w:rPr>
        <w:t>плат компенсационного характера;</w:t>
      </w:r>
    </w:p>
    <w:p w:rsidR="00F4254B" w:rsidRPr="001D52AB" w:rsidRDefault="00F527F2" w:rsidP="008712CE">
      <w:pPr>
        <w:jc w:val="both"/>
        <w:rPr>
          <w:rFonts w:ascii="Times New Roman" w:hAnsi="Times New Roman" w:cs="Times New Roman"/>
          <w:sz w:val="24"/>
          <w:szCs w:val="24"/>
        </w:rPr>
      </w:pPr>
      <w:r w:rsidRPr="001D52AB">
        <w:rPr>
          <w:rFonts w:ascii="Times New Roman" w:hAnsi="Times New Roman" w:cs="Times New Roman"/>
          <w:sz w:val="24"/>
          <w:szCs w:val="24"/>
        </w:rPr>
        <w:t>- р</w:t>
      </w:r>
      <w:r w:rsidR="00F4254B" w:rsidRPr="001D52AB">
        <w:rPr>
          <w:rFonts w:ascii="Times New Roman" w:hAnsi="Times New Roman" w:cs="Times New Roman"/>
          <w:sz w:val="24"/>
          <w:szCs w:val="24"/>
        </w:rPr>
        <w:t>азмеры повышающих коэффициентов к окладам и иные выплаты стимулирующего характера</w:t>
      </w:r>
      <w:r w:rsidR="00465EEE" w:rsidRPr="001D52AB">
        <w:rPr>
          <w:rFonts w:ascii="Times New Roman" w:hAnsi="Times New Roman" w:cs="Times New Roman"/>
          <w:sz w:val="24"/>
          <w:szCs w:val="24"/>
        </w:rPr>
        <w:t xml:space="preserve"> </w:t>
      </w:r>
      <w:r w:rsidR="00F4254B" w:rsidRPr="001D52AB">
        <w:rPr>
          <w:rFonts w:ascii="Times New Roman" w:hAnsi="Times New Roman" w:cs="Times New Roman"/>
          <w:sz w:val="24"/>
          <w:szCs w:val="24"/>
        </w:rPr>
        <w:t xml:space="preserve">за счет </w:t>
      </w:r>
      <w:r w:rsidR="00465EEE" w:rsidRPr="001D52AB">
        <w:rPr>
          <w:rFonts w:ascii="Times New Roman" w:hAnsi="Times New Roman" w:cs="Times New Roman"/>
          <w:sz w:val="24"/>
          <w:szCs w:val="24"/>
        </w:rPr>
        <w:t xml:space="preserve">всех источников финансирования </w:t>
      </w:r>
      <w:r w:rsidR="00F4254B" w:rsidRPr="001D52AB">
        <w:rPr>
          <w:rFonts w:ascii="Times New Roman" w:hAnsi="Times New Roman" w:cs="Times New Roman"/>
          <w:sz w:val="24"/>
          <w:szCs w:val="24"/>
        </w:rPr>
        <w:t>и критерии их установления;</w:t>
      </w:r>
    </w:p>
    <w:p w:rsidR="00F4254B" w:rsidRPr="001D52AB" w:rsidRDefault="00F527F2" w:rsidP="008712CE">
      <w:pPr>
        <w:jc w:val="both"/>
        <w:rPr>
          <w:rFonts w:ascii="Times New Roman" w:hAnsi="Times New Roman" w:cs="Times New Roman"/>
          <w:sz w:val="24"/>
          <w:szCs w:val="24"/>
        </w:rPr>
      </w:pPr>
      <w:r w:rsidRPr="001D52AB">
        <w:rPr>
          <w:rFonts w:ascii="Times New Roman" w:hAnsi="Times New Roman" w:cs="Times New Roman"/>
          <w:sz w:val="24"/>
          <w:szCs w:val="24"/>
        </w:rPr>
        <w:lastRenderedPageBreak/>
        <w:t xml:space="preserve">- </w:t>
      </w:r>
      <w:r w:rsidR="00F4254B" w:rsidRPr="001D52AB">
        <w:rPr>
          <w:rFonts w:ascii="Times New Roman" w:hAnsi="Times New Roman" w:cs="Times New Roman"/>
          <w:sz w:val="24"/>
          <w:szCs w:val="24"/>
        </w:rPr>
        <w:t>ус</w:t>
      </w:r>
      <w:r w:rsidR="001B49B9" w:rsidRPr="001D52AB">
        <w:rPr>
          <w:rFonts w:ascii="Times New Roman" w:hAnsi="Times New Roman" w:cs="Times New Roman"/>
          <w:sz w:val="24"/>
          <w:szCs w:val="24"/>
        </w:rPr>
        <w:t>ловия оплаты труда руководителя Учреждения, заместителей руководителя У</w:t>
      </w:r>
      <w:r w:rsidR="0033456F" w:rsidRPr="001D52AB">
        <w:rPr>
          <w:rFonts w:ascii="Times New Roman" w:hAnsi="Times New Roman" w:cs="Times New Roman"/>
          <w:sz w:val="24"/>
          <w:szCs w:val="24"/>
        </w:rPr>
        <w:t>чреждения и главного бухгалтера</w:t>
      </w:r>
      <w:r w:rsidR="00F4254B" w:rsidRPr="001D52AB">
        <w:rPr>
          <w:rFonts w:ascii="Times New Roman" w:hAnsi="Times New Roman" w:cs="Times New Roman"/>
          <w:sz w:val="24"/>
          <w:szCs w:val="24"/>
        </w:rPr>
        <w:t>.</w:t>
      </w:r>
    </w:p>
    <w:p w:rsidR="00F4254B" w:rsidRPr="001D52AB" w:rsidRDefault="00F15A46" w:rsidP="008712CE">
      <w:pPr>
        <w:ind w:firstLine="708"/>
        <w:jc w:val="both"/>
        <w:rPr>
          <w:rFonts w:ascii="Times New Roman" w:hAnsi="Times New Roman" w:cs="Times New Roman"/>
          <w:sz w:val="24"/>
          <w:szCs w:val="24"/>
          <w:u w:val="single"/>
        </w:rPr>
      </w:pPr>
      <w:r w:rsidRPr="001D52AB">
        <w:rPr>
          <w:rFonts w:ascii="Times New Roman" w:hAnsi="Times New Roman" w:cs="Times New Roman"/>
          <w:sz w:val="24"/>
          <w:szCs w:val="24"/>
        </w:rPr>
        <w:t>1.</w:t>
      </w:r>
      <w:r w:rsidR="008F18A8" w:rsidRPr="001D52AB">
        <w:rPr>
          <w:rFonts w:ascii="Times New Roman" w:hAnsi="Times New Roman" w:cs="Times New Roman"/>
          <w:sz w:val="24"/>
          <w:szCs w:val="24"/>
        </w:rPr>
        <w:t>2</w:t>
      </w:r>
      <w:r w:rsidRPr="001D52AB">
        <w:rPr>
          <w:rFonts w:ascii="Times New Roman" w:hAnsi="Times New Roman" w:cs="Times New Roman"/>
          <w:sz w:val="24"/>
          <w:szCs w:val="24"/>
        </w:rPr>
        <w:t xml:space="preserve"> </w:t>
      </w:r>
      <w:r w:rsidR="00F4254B" w:rsidRPr="001D52AB">
        <w:rPr>
          <w:rFonts w:ascii="Times New Roman" w:hAnsi="Times New Roman" w:cs="Times New Roman"/>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w:t>
      </w:r>
      <w:r w:rsidR="00D616E7" w:rsidRPr="001D52AB">
        <w:rPr>
          <w:rFonts w:ascii="Times New Roman" w:hAnsi="Times New Roman" w:cs="Times New Roman"/>
          <w:sz w:val="24"/>
          <w:szCs w:val="24"/>
        </w:rPr>
        <w:t xml:space="preserve"> </w:t>
      </w:r>
      <w:r w:rsidR="00F4254B" w:rsidRPr="001D52AB">
        <w:rPr>
          <w:rFonts w:ascii="Times New Roman" w:hAnsi="Times New Roman" w:cs="Times New Roman"/>
          <w:sz w:val="24"/>
          <w:szCs w:val="24"/>
        </w:rPr>
        <w:t xml:space="preserve">раздельно по каждой из должностей. </w:t>
      </w:r>
    </w:p>
    <w:p w:rsidR="00FA7C69" w:rsidRPr="001D52AB" w:rsidRDefault="00FA7C69" w:rsidP="008712CE">
      <w:pPr>
        <w:widowControl w:val="0"/>
        <w:ind w:firstLine="708"/>
        <w:jc w:val="both"/>
        <w:rPr>
          <w:rFonts w:ascii="Times New Roman" w:hAnsi="Times New Roman" w:cs="Times New Roman"/>
          <w:sz w:val="24"/>
          <w:szCs w:val="24"/>
        </w:rPr>
      </w:pPr>
      <w:r w:rsidRPr="001D52AB">
        <w:rPr>
          <w:rFonts w:ascii="Times New Roman" w:hAnsi="Times New Roman" w:cs="Times New Roman"/>
          <w:sz w:val="24"/>
          <w:szCs w:val="24"/>
        </w:rPr>
        <w:t>1.</w:t>
      </w:r>
      <w:r w:rsidR="008F18A8" w:rsidRPr="001D52AB">
        <w:rPr>
          <w:rFonts w:ascii="Times New Roman" w:hAnsi="Times New Roman" w:cs="Times New Roman"/>
          <w:sz w:val="24"/>
          <w:szCs w:val="24"/>
        </w:rPr>
        <w:t>3</w:t>
      </w:r>
      <w:r w:rsidRPr="001D52AB">
        <w:rPr>
          <w:rFonts w:ascii="Times New Roman" w:hAnsi="Times New Roman" w:cs="Times New Roman"/>
          <w:sz w:val="24"/>
          <w:szCs w:val="24"/>
        </w:rPr>
        <w:t xml:space="preserve"> Условия оплаты труда, включая размер оклада (должностного оклада), ставки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FA7C69" w:rsidRPr="001D52AB" w:rsidRDefault="00FA7C69" w:rsidP="008712CE">
      <w:pPr>
        <w:widowControl w:val="0"/>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Pr="001D52AB">
        <w:rPr>
          <w:rFonts w:ascii="Times New Roman" w:hAnsi="Times New Roman" w:cs="Times New Roman"/>
          <w:sz w:val="24"/>
          <w:szCs w:val="24"/>
        </w:rPr>
        <w:tab/>
        <w:t xml:space="preserve"> 1.</w:t>
      </w:r>
      <w:r w:rsidR="008F18A8" w:rsidRPr="001D52AB">
        <w:rPr>
          <w:rFonts w:ascii="Times New Roman" w:hAnsi="Times New Roman" w:cs="Times New Roman"/>
          <w:sz w:val="24"/>
          <w:szCs w:val="24"/>
        </w:rPr>
        <w:t>4</w:t>
      </w:r>
      <w:r w:rsidRPr="001D52AB">
        <w:rPr>
          <w:rFonts w:ascii="Times New Roman" w:hAnsi="Times New Roman" w:cs="Times New Roman"/>
          <w:sz w:val="24"/>
          <w:szCs w:val="24"/>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установленной на территории Курской области.</w:t>
      </w:r>
    </w:p>
    <w:p w:rsidR="00FA7C69" w:rsidRPr="001D52AB" w:rsidRDefault="00FA7C69" w:rsidP="008712CE">
      <w:pPr>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Pr="001D52AB">
        <w:rPr>
          <w:rFonts w:ascii="Times New Roman" w:hAnsi="Times New Roman" w:cs="Times New Roman"/>
          <w:sz w:val="24"/>
          <w:szCs w:val="24"/>
        </w:rPr>
        <w:tab/>
        <w:t>1.</w:t>
      </w:r>
      <w:r w:rsidR="008F18A8" w:rsidRPr="001D52AB">
        <w:rPr>
          <w:rFonts w:ascii="Times New Roman" w:hAnsi="Times New Roman" w:cs="Times New Roman"/>
          <w:sz w:val="24"/>
          <w:szCs w:val="24"/>
        </w:rPr>
        <w:t>5</w:t>
      </w:r>
      <w:r w:rsidRPr="001D52AB">
        <w:rPr>
          <w:rFonts w:ascii="Times New Roman" w:hAnsi="Times New Roman" w:cs="Times New Roman"/>
          <w:sz w:val="24"/>
          <w:szCs w:val="24"/>
        </w:rPr>
        <w:t xml:space="preserve"> Ежемесячно при выплате  заработной платы работнику</w:t>
      </w:r>
      <w:r w:rsidR="001368D5" w:rsidRPr="001D52AB">
        <w:rPr>
          <w:rFonts w:ascii="Times New Roman" w:hAnsi="Times New Roman" w:cs="Times New Roman"/>
          <w:sz w:val="24"/>
          <w:szCs w:val="24"/>
        </w:rPr>
        <w:t xml:space="preserve"> </w:t>
      </w:r>
      <w:r w:rsidRPr="001D52AB">
        <w:rPr>
          <w:rFonts w:ascii="Times New Roman" w:hAnsi="Times New Roman" w:cs="Times New Roman"/>
          <w:sz w:val="24"/>
          <w:szCs w:val="24"/>
        </w:rPr>
        <w:t>выдается расчетный лист, в котором указываются составные части заработной</w:t>
      </w:r>
      <w:r w:rsidR="001368D5" w:rsidRPr="001D52AB">
        <w:rPr>
          <w:rFonts w:ascii="Times New Roman" w:hAnsi="Times New Roman" w:cs="Times New Roman"/>
          <w:sz w:val="24"/>
          <w:szCs w:val="24"/>
        </w:rPr>
        <w:t xml:space="preserve"> </w:t>
      </w:r>
      <w:r w:rsidRPr="001D52AB">
        <w:rPr>
          <w:rFonts w:ascii="Times New Roman" w:hAnsi="Times New Roman" w:cs="Times New Roman"/>
          <w:sz w:val="24"/>
          <w:szCs w:val="24"/>
        </w:rPr>
        <w:t>платы, причитающиеся ему за соответствующий период, размеры иных сумм,</w:t>
      </w:r>
      <w:r w:rsidR="001368D5" w:rsidRPr="001D52AB">
        <w:rPr>
          <w:rFonts w:ascii="Times New Roman" w:hAnsi="Times New Roman" w:cs="Times New Roman"/>
          <w:sz w:val="24"/>
          <w:szCs w:val="24"/>
        </w:rPr>
        <w:t xml:space="preserve"> </w:t>
      </w:r>
      <w:r w:rsidRPr="001D52AB">
        <w:rPr>
          <w:rFonts w:ascii="Times New Roman" w:hAnsi="Times New Roman" w:cs="Times New Roman"/>
          <w:sz w:val="24"/>
          <w:szCs w:val="24"/>
        </w:rPr>
        <w:t>начисленных работнику, в том числе денежной компенсации за нарушение</w:t>
      </w:r>
      <w:r w:rsidR="00D616E7" w:rsidRPr="001D52AB">
        <w:rPr>
          <w:rFonts w:ascii="Times New Roman" w:hAnsi="Times New Roman" w:cs="Times New Roman"/>
          <w:sz w:val="24"/>
          <w:szCs w:val="24"/>
        </w:rPr>
        <w:t xml:space="preserve"> р</w:t>
      </w:r>
      <w:r w:rsidRPr="001D52AB">
        <w:rPr>
          <w:rFonts w:ascii="Times New Roman" w:hAnsi="Times New Roman" w:cs="Times New Roman"/>
          <w:sz w:val="24"/>
          <w:szCs w:val="24"/>
        </w:rPr>
        <w:t>аботодателем установленного срока соответственно выплаты заработной</w:t>
      </w:r>
      <w:r w:rsidR="00D616E7" w:rsidRPr="001D52AB">
        <w:rPr>
          <w:rFonts w:ascii="Times New Roman" w:hAnsi="Times New Roman" w:cs="Times New Roman"/>
          <w:sz w:val="24"/>
          <w:szCs w:val="24"/>
        </w:rPr>
        <w:t xml:space="preserve"> </w:t>
      </w:r>
      <w:r w:rsidRPr="001D52AB">
        <w:rPr>
          <w:rFonts w:ascii="Times New Roman" w:hAnsi="Times New Roman" w:cs="Times New Roman"/>
          <w:sz w:val="24"/>
          <w:szCs w:val="24"/>
        </w:rPr>
        <w:t>платы, оплаты отпуска, выплат при увольнении и (или) других выплат,</w:t>
      </w:r>
      <w:r w:rsidR="00D616E7" w:rsidRPr="001D52AB">
        <w:rPr>
          <w:rFonts w:ascii="Times New Roman" w:hAnsi="Times New Roman" w:cs="Times New Roman"/>
          <w:sz w:val="24"/>
          <w:szCs w:val="24"/>
        </w:rPr>
        <w:t xml:space="preserve"> </w:t>
      </w:r>
      <w:r w:rsidRPr="001D52AB">
        <w:rPr>
          <w:rFonts w:ascii="Times New Roman" w:hAnsi="Times New Roman" w:cs="Times New Roman"/>
          <w:sz w:val="24"/>
          <w:szCs w:val="24"/>
        </w:rPr>
        <w:t>причитающихся работнику, размеры и основания произведенных удержаний,</w:t>
      </w:r>
      <w:r w:rsidR="00D616E7" w:rsidRPr="001D52AB">
        <w:rPr>
          <w:rFonts w:ascii="Times New Roman" w:hAnsi="Times New Roman" w:cs="Times New Roman"/>
          <w:sz w:val="24"/>
          <w:szCs w:val="24"/>
        </w:rPr>
        <w:t xml:space="preserve"> </w:t>
      </w:r>
      <w:r w:rsidRPr="001D52AB">
        <w:rPr>
          <w:rFonts w:ascii="Times New Roman" w:hAnsi="Times New Roman" w:cs="Times New Roman"/>
          <w:sz w:val="24"/>
          <w:szCs w:val="24"/>
        </w:rPr>
        <w:t>общая денежная сумма, подлежащая выплате.</w:t>
      </w:r>
    </w:p>
    <w:p w:rsidR="00FA7C69" w:rsidRPr="001D52AB" w:rsidRDefault="00FA7C69" w:rsidP="008712CE">
      <w:pPr>
        <w:widowControl w:val="0"/>
        <w:spacing w:line="240" w:lineRule="auto"/>
        <w:ind w:firstLine="708"/>
        <w:jc w:val="both"/>
        <w:rPr>
          <w:rFonts w:ascii="Times New Roman" w:hAnsi="Times New Roman" w:cs="Times New Roman"/>
          <w:sz w:val="24"/>
          <w:szCs w:val="24"/>
        </w:rPr>
      </w:pPr>
      <w:r w:rsidRPr="001D52AB">
        <w:rPr>
          <w:rFonts w:ascii="Times New Roman" w:hAnsi="Times New Roman" w:cs="Times New Roman"/>
          <w:sz w:val="24"/>
          <w:szCs w:val="24"/>
        </w:rPr>
        <w:t>1.</w:t>
      </w:r>
      <w:r w:rsidR="008F18A8" w:rsidRPr="001D52AB">
        <w:rPr>
          <w:rFonts w:ascii="Times New Roman" w:hAnsi="Times New Roman" w:cs="Times New Roman"/>
          <w:sz w:val="24"/>
          <w:szCs w:val="24"/>
        </w:rPr>
        <w:t>6</w:t>
      </w:r>
      <w:r w:rsidRPr="001D52AB">
        <w:rPr>
          <w:rFonts w:ascii="Times New Roman" w:hAnsi="Times New Roman" w:cs="Times New Roman"/>
          <w:sz w:val="24"/>
          <w:szCs w:val="24"/>
        </w:rPr>
        <w:t xml:space="preserve">  Выплата заработной платы сотрудникам Учреждения производится два раза в месяц:</w:t>
      </w:r>
    </w:p>
    <w:p w:rsidR="00D616E7" w:rsidRPr="001D52AB" w:rsidRDefault="00FA7C69" w:rsidP="008712CE">
      <w:pPr>
        <w:widowControl w:val="0"/>
        <w:spacing w:line="240" w:lineRule="auto"/>
        <w:jc w:val="both"/>
        <w:rPr>
          <w:rFonts w:ascii="Times New Roman" w:hAnsi="Times New Roman" w:cs="Times New Roman"/>
          <w:sz w:val="24"/>
          <w:szCs w:val="24"/>
        </w:rPr>
      </w:pPr>
      <w:r w:rsidRPr="001D52AB">
        <w:rPr>
          <w:rFonts w:ascii="Times New Roman" w:hAnsi="Times New Roman" w:cs="Times New Roman"/>
          <w:sz w:val="24"/>
          <w:szCs w:val="24"/>
        </w:rPr>
        <w:t>- 5 числа – заработная плата за предыдущий месяц;</w:t>
      </w:r>
    </w:p>
    <w:p w:rsidR="00F4254B" w:rsidRPr="001D52AB" w:rsidRDefault="00FA7C69" w:rsidP="008712CE">
      <w:pPr>
        <w:widowControl w:val="0"/>
        <w:spacing w:line="240" w:lineRule="auto"/>
        <w:jc w:val="both"/>
        <w:rPr>
          <w:rFonts w:ascii="Times New Roman" w:hAnsi="Times New Roman" w:cs="Times New Roman"/>
          <w:sz w:val="24"/>
          <w:szCs w:val="24"/>
        </w:rPr>
      </w:pPr>
      <w:r w:rsidRPr="001D52AB">
        <w:rPr>
          <w:rFonts w:ascii="Times New Roman" w:hAnsi="Times New Roman" w:cs="Times New Roman"/>
          <w:sz w:val="24"/>
          <w:szCs w:val="24"/>
        </w:rPr>
        <w:t>- 20 числа – аванс за текущий месяц.</w:t>
      </w:r>
    </w:p>
    <w:p w:rsidR="00FA7C69" w:rsidRPr="001D52AB" w:rsidRDefault="00FA7C69" w:rsidP="008712CE">
      <w:pPr>
        <w:widowControl w:val="0"/>
        <w:spacing w:line="240" w:lineRule="auto"/>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00F15A46" w:rsidRPr="001D52AB">
        <w:rPr>
          <w:rFonts w:ascii="Times New Roman" w:hAnsi="Times New Roman" w:cs="Times New Roman"/>
          <w:sz w:val="24"/>
          <w:szCs w:val="24"/>
        </w:rPr>
        <w:tab/>
      </w:r>
      <w:r w:rsidRPr="001D52AB">
        <w:rPr>
          <w:rFonts w:ascii="Times New Roman" w:hAnsi="Times New Roman" w:cs="Times New Roman"/>
          <w:sz w:val="24"/>
          <w:szCs w:val="24"/>
        </w:rPr>
        <w:t>1.</w:t>
      </w:r>
      <w:r w:rsidR="008F18A8" w:rsidRPr="001D52AB">
        <w:rPr>
          <w:rFonts w:ascii="Times New Roman" w:hAnsi="Times New Roman" w:cs="Times New Roman"/>
          <w:sz w:val="24"/>
          <w:szCs w:val="24"/>
        </w:rPr>
        <w:t>7</w:t>
      </w:r>
      <w:r w:rsidRPr="001D52AB">
        <w:rPr>
          <w:rFonts w:ascii="Times New Roman" w:hAnsi="Times New Roman" w:cs="Times New Roman"/>
          <w:sz w:val="24"/>
          <w:szCs w:val="24"/>
        </w:rPr>
        <w:t xml:space="preserve"> Заработная плата работника предельными размерами не ограничивается.</w:t>
      </w:r>
    </w:p>
    <w:p w:rsidR="00FA7C69" w:rsidRPr="001D52AB" w:rsidRDefault="00FA7C69" w:rsidP="008712CE">
      <w:pPr>
        <w:widowControl w:val="0"/>
        <w:jc w:val="both"/>
        <w:rPr>
          <w:rFonts w:ascii="Times New Roman" w:hAnsi="Times New Roman" w:cs="Times New Roman"/>
          <w:b/>
          <w:sz w:val="24"/>
          <w:szCs w:val="24"/>
        </w:rPr>
      </w:pPr>
    </w:p>
    <w:p w:rsidR="0091312B" w:rsidRPr="001D52AB" w:rsidRDefault="0091312B" w:rsidP="00464E6D">
      <w:pPr>
        <w:widowControl w:val="0"/>
        <w:jc w:val="center"/>
        <w:rPr>
          <w:rFonts w:ascii="Times New Roman" w:hAnsi="Times New Roman" w:cs="Times New Roman"/>
          <w:b/>
          <w:sz w:val="24"/>
          <w:szCs w:val="24"/>
          <w:u w:val="single"/>
        </w:rPr>
      </w:pPr>
      <w:r w:rsidRPr="001D52AB">
        <w:rPr>
          <w:rFonts w:ascii="Times New Roman" w:hAnsi="Times New Roman" w:cs="Times New Roman"/>
          <w:b/>
          <w:sz w:val="24"/>
          <w:szCs w:val="24"/>
        </w:rPr>
        <w:t>II. Порядок и условия оплаты труда работников</w:t>
      </w:r>
      <w:r w:rsidR="00036E8F" w:rsidRPr="001D52AB">
        <w:rPr>
          <w:rFonts w:ascii="Times New Roman" w:hAnsi="Times New Roman" w:cs="Times New Roman"/>
          <w:b/>
          <w:sz w:val="24"/>
          <w:szCs w:val="24"/>
        </w:rPr>
        <w:t xml:space="preserve"> Учреждения</w:t>
      </w:r>
    </w:p>
    <w:p w:rsidR="0091312B" w:rsidRPr="001D52AB" w:rsidRDefault="00454127" w:rsidP="001B49B9">
      <w:pPr>
        <w:widowControl w:val="0"/>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 2.1</w:t>
      </w:r>
      <w:r w:rsidR="0091312B" w:rsidRPr="001D52AB">
        <w:rPr>
          <w:rFonts w:ascii="Times New Roman" w:hAnsi="Times New Roman" w:cs="Times New Roman"/>
          <w:sz w:val="24"/>
          <w:szCs w:val="24"/>
        </w:rPr>
        <w:t xml:space="preserve"> Размеры минимальных окладов работников учреждения, занимающих должности служащих, устанавливаются на основе отнесения занимаемых ими должностей </w:t>
      </w:r>
      <w:r w:rsidR="00E82472" w:rsidRPr="001D52AB">
        <w:rPr>
          <w:rFonts w:ascii="Times New Roman" w:hAnsi="Times New Roman" w:cs="Times New Roman"/>
          <w:sz w:val="24"/>
          <w:szCs w:val="24"/>
        </w:rPr>
        <w:t>к ПКГ в соответствии с приказом</w:t>
      </w:r>
      <w:r w:rsidR="0091312B" w:rsidRPr="001D52AB">
        <w:rPr>
          <w:rFonts w:ascii="Times New Roman" w:hAnsi="Times New Roman" w:cs="Times New Roman"/>
          <w:sz w:val="24"/>
          <w:szCs w:val="24"/>
        </w:rPr>
        <w:t xml:space="preserve"> </w:t>
      </w:r>
      <w:proofErr w:type="spellStart"/>
      <w:r w:rsidR="0091312B" w:rsidRPr="001D52AB">
        <w:rPr>
          <w:rFonts w:ascii="Times New Roman" w:hAnsi="Times New Roman" w:cs="Times New Roman"/>
          <w:sz w:val="24"/>
          <w:szCs w:val="24"/>
        </w:rPr>
        <w:t>Минздравсоцразвития</w:t>
      </w:r>
      <w:proofErr w:type="spellEnd"/>
      <w:r w:rsidR="0091312B" w:rsidRPr="001D52AB">
        <w:rPr>
          <w:rFonts w:ascii="Times New Roman" w:hAnsi="Times New Roman" w:cs="Times New Roman"/>
          <w:sz w:val="24"/>
          <w:szCs w:val="24"/>
        </w:rPr>
        <w:t xml:space="preserve"> России от 6 августа 2007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w:t>
      </w:r>
      <w:r w:rsidR="00E82472" w:rsidRPr="001D52AB">
        <w:rPr>
          <w:rFonts w:ascii="Times New Roman" w:hAnsi="Times New Roman" w:cs="Times New Roman"/>
          <w:bCs/>
          <w:sz w:val="24"/>
          <w:szCs w:val="24"/>
          <w:shd w:val="clear" w:color="auto" w:fill="FFFFFF"/>
        </w:rPr>
        <w:t xml:space="preserve">Приказом Министерства здравоохранения и социального развития РФ </w:t>
      </w:r>
      <w:r w:rsidR="0091312B" w:rsidRPr="001D52AB">
        <w:rPr>
          <w:rFonts w:ascii="Times New Roman" w:hAnsi="Times New Roman" w:cs="Times New Roman"/>
          <w:sz w:val="24"/>
          <w:szCs w:val="24"/>
        </w:rPr>
        <w:t xml:space="preserve">от 29 мая </w:t>
      </w:r>
      <w:smartTag w:uri="urn:schemas-microsoft-com:office:smarttags" w:element="metricconverter">
        <w:smartTagPr>
          <w:attr w:name="ProductID" w:val="2008 г"/>
        </w:smartTagPr>
        <w:r w:rsidR="0091312B" w:rsidRPr="001D52AB">
          <w:rPr>
            <w:rFonts w:ascii="Times New Roman" w:hAnsi="Times New Roman" w:cs="Times New Roman"/>
            <w:sz w:val="24"/>
            <w:szCs w:val="24"/>
          </w:rPr>
          <w:t>2008 г</w:t>
        </w:r>
      </w:smartTag>
      <w:r w:rsidR="0091312B" w:rsidRPr="001D52AB">
        <w:rPr>
          <w:rFonts w:ascii="Times New Roman" w:hAnsi="Times New Roman" w:cs="Times New Roman"/>
          <w:sz w:val="24"/>
          <w:szCs w:val="24"/>
        </w:rPr>
        <w:t>. № 247н «Об утверждении профессиональных квалификационных групп общеотраслевых должностей руководителей, специалистов и служащих»</w:t>
      </w:r>
      <w:r w:rsidR="00E82472" w:rsidRPr="001D52AB">
        <w:rPr>
          <w:rFonts w:ascii="Times New Roman" w:hAnsi="Times New Roman" w:cs="Times New Roman"/>
          <w:sz w:val="24"/>
          <w:szCs w:val="24"/>
        </w:rPr>
        <w:t>,</w:t>
      </w:r>
      <w:r w:rsidR="00E82472" w:rsidRPr="001D52AB">
        <w:rPr>
          <w:rFonts w:ascii="Times New Roman" w:hAnsi="Times New Roman" w:cs="Times New Roman"/>
          <w:bCs/>
          <w:sz w:val="24"/>
          <w:szCs w:val="24"/>
          <w:shd w:val="clear" w:color="auto" w:fill="FFFFFF"/>
        </w:rPr>
        <w:t xml:space="preserve"> Приказом Министерства здравоохранения и социального развития РФ от 27 мая 2008 г. N 242н "Об </w:t>
      </w:r>
      <w:r w:rsidR="00E82472" w:rsidRPr="001D52AB">
        <w:rPr>
          <w:rFonts w:ascii="Times New Roman" w:hAnsi="Times New Roman" w:cs="Times New Roman"/>
          <w:bCs/>
          <w:sz w:val="24"/>
          <w:szCs w:val="24"/>
          <w:shd w:val="clear" w:color="auto" w:fill="FFFFFF"/>
        </w:rPr>
        <w:lastRenderedPageBreak/>
        <w:t xml:space="preserve">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r w:rsidR="0091312B" w:rsidRPr="001D52AB">
        <w:rPr>
          <w:rFonts w:ascii="Times New Roman" w:hAnsi="Times New Roman" w:cs="Times New Roman"/>
          <w:sz w:val="24"/>
          <w:szCs w:val="24"/>
        </w:rPr>
        <w:t>согласно приложению №1 к настоящему положению.</w:t>
      </w:r>
    </w:p>
    <w:p w:rsidR="00AB214A" w:rsidRPr="001D52AB" w:rsidRDefault="00454127" w:rsidP="00AB214A">
      <w:pPr>
        <w:pStyle w:val="ConsPlusNormal"/>
        <w:ind w:firstLine="540"/>
        <w:jc w:val="both"/>
        <w:rPr>
          <w:rFonts w:ascii="Times New Roman" w:hAnsi="Times New Roman" w:cs="Times New Roman"/>
          <w:sz w:val="24"/>
          <w:szCs w:val="24"/>
        </w:rPr>
      </w:pPr>
      <w:r w:rsidRPr="001D52AB">
        <w:rPr>
          <w:rFonts w:ascii="Times New Roman" w:hAnsi="Times New Roman" w:cs="Times New Roman"/>
          <w:sz w:val="24"/>
          <w:szCs w:val="24"/>
        </w:rPr>
        <w:t>2.2</w:t>
      </w:r>
      <w:r w:rsidR="00AB214A" w:rsidRPr="001D52AB">
        <w:rPr>
          <w:rFonts w:ascii="Times New Roman" w:hAnsi="Times New Roman" w:cs="Times New Roman"/>
          <w:sz w:val="24"/>
          <w:szCs w:val="24"/>
        </w:rPr>
        <w:t xml:space="preserve"> </w:t>
      </w:r>
      <w:hyperlink w:anchor="P258" w:history="1">
        <w:r w:rsidR="00AB214A" w:rsidRPr="001D52AB">
          <w:rPr>
            <w:rFonts w:ascii="Times New Roman" w:hAnsi="Times New Roman" w:cs="Times New Roman"/>
            <w:sz w:val="24"/>
            <w:szCs w:val="24"/>
          </w:rPr>
          <w:t>Размеры</w:t>
        </w:r>
      </w:hyperlink>
      <w:r w:rsidR="00AB214A" w:rsidRPr="001D52AB">
        <w:rPr>
          <w:rFonts w:ascii="Times New Roman" w:hAnsi="Times New Roman" w:cs="Times New Roman"/>
          <w:sz w:val="24"/>
          <w:szCs w:val="24"/>
        </w:rPr>
        <w:t xml:space="preserve"> окладов работников Учреждения, осуществляющих профессиональную деятельность по профессиям рабочих, устанавливаются в зависимости от присвоенных им квалификационных разрядов и отнесения занимаемых ими должностей к </w:t>
      </w:r>
      <w:hyperlink r:id="rId9" w:history="1">
        <w:r w:rsidR="00AB214A" w:rsidRPr="001D52AB">
          <w:rPr>
            <w:rFonts w:ascii="Times New Roman" w:hAnsi="Times New Roman" w:cs="Times New Roman"/>
            <w:sz w:val="24"/>
            <w:szCs w:val="24"/>
          </w:rPr>
          <w:t>ПКГ</w:t>
        </w:r>
      </w:hyperlink>
      <w:r w:rsidR="00AB214A" w:rsidRPr="001D52AB">
        <w:rPr>
          <w:rFonts w:ascii="Times New Roman" w:hAnsi="Times New Roman" w:cs="Times New Roman"/>
          <w:sz w:val="24"/>
          <w:szCs w:val="24"/>
        </w:rPr>
        <w:t xml:space="preserve"> в соответствии с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согласно приложению N 2 к настоящему Положению.</w:t>
      </w:r>
    </w:p>
    <w:p w:rsidR="008A2429" w:rsidRPr="001D52AB" w:rsidRDefault="0091312B" w:rsidP="00AB214A">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2.</w:t>
      </w:r>
      <w:r w:rsidR="00B66F82" w:rsidRPr="001D52AB">
        <w:rPr>
          <w:rFonts w:ascii="Times New Roman" w:hAnsi="Times New Roman" w:cs="Times New Roman"/>
          <w:sz w:val="24"/>
          <w:szCs w:val="24"/>
        </w:rPr>
        <w:t>3</w:t>
      </w:r>
      <w:r w:rsidRPr="001D52AB">
        <w:rPr>
          <w:rFonts w:ascii="Times New Roman" w:hAnsi="Times New Roman" w:cs="Times New Roman"/>
          <w:sz w:val="24"/>
          <w:szCs w:val="24"/>
        </w:rPr>
        <w:t xml:space="preserve"> </w:t>
      </w:r>
      <w:r w:rsidR="008A2429" w:rsidRPr="001D52AB">
        <w:rPr>
          <w:rFonts w:ascii="Times New Roman" w:hAnsi="Times New Roman" w:cs="Times New Roman"/>
          <w:sz w:val="24"/>
          <w:szCs w:val="24"/>
        </w:rPr>
        <w:t>Работникам Учреждения</w:t>
      </w:r>
      <w:r w:rsidR="00AB214A" w:rsidRPr="001D52AB">
        <w:rPr>
          <w:rFonts w:ascii="Times New Roman" w:hAnsi="Times New Roman" w:cs="Times New Roman"/>
          <w:sz w:val="24"/>
          <w:szCs w:val="24"/>
        </w:rPr>
        <w:t xml:space="preserve"> </w:t>
      </w:r>
      <w:r w:rsidR="008A2429" w:rsidRPr="001D52AB">
        <w:rPr>
          <w:rFonts w:ascii="Times New Roman" w:hAnsi="Times New Roman" w:cs="Times New Roman"/>
          <w:sz w:val="24"/>
          <w:szCs w:val="24"/>
        </w:rPr>
        <w:t>устанавливаются следующие повышающие коэффициенты к окладу:</w:t>
      </w:r>
    </w:p>
    <w:p w:rsidR="008A2429" w:rsidRPr="001D52AB" w:rsidRDefault="00D616E7"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008A2429" w:rsidRPr="001D52AB">
        <w:rPr>
          <w:rFonts w:ascii="Times New Roman" w:hAnsi="Times New Roman" w:cs="Times New Roman"/>
          <w:sz w:val="24"/>
          <w:szCs w:val="24"/>
        </w:rPr>
        <w:t>повышающий коэффициент к окладу по занимаемой должности;</w:t>
      </w:r>
    </w:p>
    <w:p w:rsidR="008A2429" w:rsidRPr="001D52AB" w:rsidRDefault="00D616E7"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008A2429" w:rsidRPr="001D52AB">
        <w:rPr>
          <w:rFonts w:ascii="Times New Roman" w:hAnsi="Times New Roman" w:cs="Times New Roman"/>
          <w:sz w:val="24"/>
          <w:szCs w:val="24"/>
        </w:rPr>
        <w:t>персональный повышающий коэффициент к окладу;</w:t>
      </w:r>
    </w:p>
    <w:p w:rsidR="002069FD" w:rsidRPr="001D52AB" w:rsidRDefault="002069F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2.</w:t>
      </w:r>
      <w:r w:rsidR="00B66F82" w:rsidRPr="001D52AB">
        <w:rPr>
          <w:rFonts w:ascii="Times New Roman" w:hAnsi="Times New Roman" w:cs="Times New Roman"/>
          <w:sz w:val="24"/>
          <w:szCs w:val="24"/>
        </w:rPr>
        <w:t>4</w:t>
      </w:r>
      <w:r w:rsidRPr="001D52AB">
        <w:rPr>
          <w:rFonts w:ascii="Times New Roman" w:hAnsi="Times New Roman" w:cs="Times New Roman"/>
          <w:sz w:val="24"/>
          <w:szCs w:val="24"/>
        </w:rPr>
        <w:t xml:space="preserve"> Повышающий коэффициент к окладу по занимаемой должности устанавливается </w:t>
      </w:r>
      <w:r w:rsidR="00655B0A" w:rsidRPr="001D52AB">
        <w:rPr>
          <w:rFonts w:ascii="Times New Roman" w:hAnsi="Times New Roman" w:cs="Times New Roman"/>
          <w:sz w:val="24"/>
          <w:szCs w:val="24"/>
        </w:rPr>
        <w:t>работникам в зависимости от занимаемой должности в следующих размерах:</w:t>
      </w:r>
    </w:p>
    <w:p w:rsidR="00655B0A" w:rsidRPr="001D52AB" w:rsidRDefault="00655B0A" w:rsidP="00655B0A">
      <w:pPr>
        <w:pStyle w:val="ConsPlusNormal"/>
        <w:ind w:firstLine="0"/>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00B87E1E" w:rsidRPr="001D52AB">
        <w:rPr>
          <w:rFonts w:ascii="Times New Roman" w:hAnsi="Times New Roman" w:cs="Times New Roman"/>
          <w:sz w:val="24"/>
          <w:szCs w:val="24"/>
        </w:rPr>
        <w:t>директор</w:t>
      </w:r>
      <w:r w:rsidRPr="001D52AB">
        <w:rPr>
          <w:rFonts w:ascii="Times New Roman" w:hAnsi="Times New Roman" w:cs="Times New Roman"/>
          <w:sz w:val="24"/>
          <w:szCs w:val="24"/>
        </w:rPr>
        <w:t xml:space="preserve"> – 0,25</w:t>
      </w:r>
    </w:p>
    <w:p w:rsidR="00655B0A" w:rsidRPr="001D52AB" w:rsidRDefault="00655B0A" w:rsidP="00655B0A">
      <w:pPr>
        <w:pStyle w:val="ConsPlusNormal"/>
        <w:ind w:firstLine="0"/>
        <w:jc w:val="both"/>
        <w:rPr>
          <w:rFonts w:ascii="Times New Roman" w:hAnsi="Times New Roman" w:cs="Times New Roman"/>
          <w:sz w:val="24"/>
          <w:szCs w:val="24"/>
        </w:rPr>
      </w:pPr>
      <w:r w:rsidRPr="001D52AB">
        <w:rPr>
          <w:rFonts w:ascii="Times New Roman" w:hAnsi="Times New Roman" w:cs="Times New Roman"/>
          <w:sz w:val="24"/>
          <w:szCs w:val="24"/>
        </w:rPr>
        <w:t xml:space="preserve">- заместитель </w:t>
      </w:r>
      <w:r w:rsidR="00B87E1E" w:rsidRPr="001D52AB">
        <w:rPr>
          <w:rFonts w:ascii="Times New Roman" w:hAnsi="Times New Roman" w:cs="Times New Roman"/>
          <w:sz w:val="24"/>
          <w:szCs w:val="24"/>
        </w:rPr>
        <w:t>директора</w:t>
      </w:r>
      <w:r w:rsidRPr="001D52AB">
        <w:rPr>
          <w:rFonts w:ascii="Times New Roman" w:hAnsi="Times New Roman" w:cs="Times New Roman"/>
          <w:sz w:val="24"/>
          <w:szCs w:val="24"/>
        </w:rPr>
        <w:t xml:space="preserve"> – 0,25</w:t>
      </w:r>
    </w:p>
    <w:p w:rsidR="00655B0A" w:rsidRPr="001D52AB" w:rsidRDefault="00655B0A" w:rsidP="00655B0A">
      <w:pPr>
        <w:pStyle w:val="ConsPlusNormal"/>
        <w:ind w:firstLine="0"/>
        <w:jc w:val="both"/>
        <w:rPr>
          <w:rFonts w:ascii="Times New Roman" w:hAnsi="Times New Roman" w:cs="Times New Roman"/>
          <w:sz w:val="24"/>
          <w:szCs w:val="24"/>
        </w:rPr>
      </w:pPr>
      <w:r w:rsidRPr="001D52AB">
        <w:rPr>
          <w:rFonts w:ascii="Times New Roman" w:hAnsi="Times New Roman" w:cs="Times New Roman"/>
          <w:sz w:val="24"/>
          <w:szCs w:val="24"/>
        </w:rPr>
        <w:t>- главный бухгалтер – 0,25</w:t>
      </w:r>
    </w:p>
    <w:p w:rsidR="00655B0A" w:rsidRPr="001D52AB" w:rsidRDefault="00655B0A" w:rsidP="00655B0A">
      <w:pPr>
        <w:pStyle w:val="ConsPlusNormal"/>
        <w:ind w:firstLine="0"/>
        <w:jc w:val="both"/>
        <w:rPr>
          <w:rFonts w:ascii="Times New Roman" w:hAnsi="Times New Roman" w:cs="Times New Roman"/>
          <w:sz w:val="24"/>
          <w:szCs w:val="24"/>
        </w:rPr>
      </w:pPr>
      <w:r w:rsidRPr="001D52AB">
        <w:rPr>
          <w:rFonts w:ascii="Times New Roman" w:hAnsi="Times New Roman" w:cs="Times New Roman"/>
          <w:sz w:val="24"/>
          <w:szCs w:val="24"/>
        </w:rPr>
        <w:t>- начальник ЕДДС – 0,2</w:t>
      </w:r>
    </w:p>
    <w:p w:rsidR="00655B0A" w:rsidRPr="001D52AB" w:rsidRDefault="00655B0A" w:rsidP="00655B0A">
      <w:pPr>
        <w:pStyle w:val="ConsPlusNormal"/>
        <w:ind w:firstLine="0"/>
        <w:jc w:val="both"/>
        <w:rPr>
          <w:rFonts w:ascii="Times New Roman" w:hAnsi="Times New Roman" w:cs="Times New Roman"/>
          <w:sz w:val="24"/>
          <w:szCs w:val="24"/>
        </w:rPr>
      </w:pPr>
      <w:r w:rsidRPr="001D52AB">
        <w:rPr>
          <w:rFonts w:ascii="Times New Roman" w:hAnsi="Times New Roman" w:cs="Times New Roman"/>
          <w:sz w:val="24"/>
          <w:szCs w:val="24"/>
        </w:rPr>
        <w:t>- старший администратор – 0,2</w:t>
      </w:r>
    </w:p>
    <w:p w:rsidR="00655B0A" w:rsidRPr="001D52AB" w:rsidRDefault="00655B0A" w:rsidP="00655B0A">
      <w:pPr>
        <w:pStyle w:val="ConsPlusNormal"/>
        <w:ind w:firstLine="0"/>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00B87E1E" w:rsidRPr="001D52AB">
        <w:rPr>
          <w:rFonts w:ascii="Times New Roman" w:hAnsi="Times New Roman" w:cs="Times New Roman"/>
          <w:sz w:val="24"/>
          <w:szCs w:val="24"/>
        </w:rPr>
        <w:t>специалист по кадрам</w:t>
      </w:r>
      <w:r w:rsidRPr="001D52AB">
        <w:rPr>
          <w:rFonts w:ascii="Times New Roman" w:hAnsi="Times New Roman" w:cs="Times New Roman"/>
          <w:sz w:val="24"/>
          <w:szCs w:val="24"/>
        </w:rPr>
        <w:t xml:space="preserve"> – 0,2</w:t>
      </w:r>
    </w:p>
    <w:p w:rsidR="00B87E1E" w:rsidRPr="001D52AB" w:rsidRDefault="00B87E1E" w:rsidP="00655B0A">
      <w:pPr>
        <w:pStyle w:val="ConsPlusNormal"/>
        <w:ind w:firstLine="0"/>
        <w:jc w:val="both"/>
        <w:rPr>
          <w:rFonts w:ascii="Times New Roman" w:hAnsi="Times New Roman" w:cs="Times New Roman"/>
          <w:sz w:val="24"/>
          <w:szCs w:val="24"/>
        </w:rPr>
      </w:pPr>
      <w:r w:rsidRPr="001D52AB">
        <w:rPr>
          <w:rFonts w:ascii="Times New Roman" w:hAnsi="Times New Roman" w:cs="Times New Roman"/>
          <w:sz w:val="24"/>
          <w:szCs w:val="24"/>
        </w:rPr>
        <w:t>- инженер – компьютерщик – 0,2</w:t>
      </w:r>
    </w:p>
    <w:p w:rsidR="00B87E1E" w:rsidRPr="001D52AB" w:rsidRDefault="00B87E1E" w:rsidP="00655B0A">
      <w:pPr>
        <w:pStyle w:val="ConsPlusNormal"/>
        <w:ind w:firstLine="0"/>
        <w:jc w:val="both"/>
        <w:rPr>
          <w:rFonts w:ascii="Times New Roman" w:hAnsi="Times New Roman" w:cs="Times New Roman"/>
          <w:sz w:val="24"/>
          <w:szCs w:val="24"/>
        </w:rPr>
      </w:pPr>
      <w:r w:rsidRPr="001D52AB">
        <w:rPr>
          <w:rFonts w:ascii="Times New Roman" w:hAnsi="Times New Roman" w:cs="Times New Roman"/>
          <w:sz w:val="24"/>
          <w:szCs w:val="24"/>
        </w:rPr>
        <w:t>- водитель – 0,15</w:t>
      </w:r>
    </w:p>
    <w:p w:rsidR="00B87E1E" w:rsidRPr="001D52AB" w:rsidRDefault="00B87E1E" w:rsidP="00B87E1E">
      <w:pPr>
        <w:pStyle w:val="ConsPlusNormal"/>
        <w:ind w:firstLine="0"/>
        <w:jc w:val="both"/>
        <w:rPr>
          <w:rFonts w:ascii="Times New Roman" w:hAnsi="Times New Roman" w:cs="Times New Roman"/>
          <w:sz w:val="24"/>
          <w:szCs w:val="24"/>
        </w:rPr>
      </w:pPr>
      <w:r w:rsidRPr="001D52AB">
        <w:rPr>
          <w:rFonts w:ascii="Times New Roman" w:hAnsi="Times New Roman" w:cs="Times New Roman"/>
          <w:sz w:val="24"/>
          <w:szCs w:val="24"/>
        </w:rPr>
        <w:t>- заведующий хозяйством – 0,15</w:t>
      </w:r>
    </w:p>
    <w:p w:rsidR="00D325C8" w:rsidRPr="001D52AB" w:rsidRDefault="00D325C8" w:rsidP="00B87E1E">
      <w:pPr>
        <w:pStyle w:val="ConsPlusNormal"/>
        <w:ind w:firstLine="0"/>
        <w:jc w:val="both"/>
        <w:rPr>
          <w:rFonts w:ascii="Times New Roman" w:hAnsi="Times New Roman" w:cs="Times New Roman"/>
          <w:sz w:val="24"/>
          <w:szCs w:val="24"/>
        </w:rPr>
      </w:pPr>
      <w:r w:rsidRPr="001D52AB">
        <w:rPr>
          <w:rFonts w:ascii="Times New Roman" w:hAnsi="Times New Roman" w:cs="Times New Roman"/>
          <w:sz w:val="24"/>
          <w:szCs w:val="24"/>
        </w:rPr>
        <w:t>- оперативный дежурный – 0,15</w:t>
      </w:r>
    </w:p>
    <w:p w:rsidR="00D325C8" w:rsidRPr="001D52AB" w:rsidRDefault="00D325C8" w:rsidP="00B87E1E">
      <w:pPr>
        <w:pStyle w:val="ConsPlusNormal"/>
        <w:ind w:firstLine="0"/>
        <w:jc w:val="both"/>
        <w:rPr>
          <w:rFonts w:ascii="Times New Roman" w:hAnsi="Times New Roman" w:cs="Times New Roman"/>
          <w:sz w:val="24"/>
          <w:szCs w:val="24"/>
        </w:rPr>
      </w:pPr>
      <w:r w:rsidRPr="001D52AB">
        <w:rPr>
          <w:rFonts w:ascii="Times New Roman" w:hAnsi="Times New Roman" w:cs="Times New Roman"/>
          <w:sz w:val="24"/>
          <w:szCs w:val="24"/>
        </w:rPr>
        <w:t>- диспетчер системы 112 – 0,15</w:t>
      </w:r>
    </w:p>
    <w:p w:rsidR="00B87E1E" w:rsidRPr="001D52AB" w:rsidRDefault="00A335BE" w:rsidP="00655B0A">
      <w:pPr>
        <w:pStyle w:val="ConsPlusNormal"/>
        <w:ind w:firstLine="0"/>
        <w:jc w:val="both"/>
        <w:rPr>
          <w:rFonts w:ascii="Times New Roman" w:hAnsi="Times New Roman" w:cs="Times New Roman"/>
          <w:sz w:val="24"/>
          <w:szCs w:val="24"/>
        </w:rPr>
      </w:pPr>
      <w:r w:rsidRPr="001D52AB">
        <w:rPr>
          <w:rFonts w:ascii="Times New Roman" w:hAnsi="Times New Roman" w:cs="Times New Roman"/>
          <w:sz w:val="24"/>
          <w:szCs w:val="24"/>
        </w:rPr>
        <w:t>- уборщик</w:t>
      </w:r>
      <w:r w:rsidR="00B87E1E" w:rsidRPr="001D52AB">
        <w:rPr>
          <w:rFonts w:ascii="Times New Roman" w:hAnsi="Times New Roman" w:cs="Times New Roman"/>
          <w:sz w:val="24"/>
          <w:szCs w:val="24"/>
        </w:rPr>
        <w:t xml:space="preserve"> служебных помещений – 0,10</w:t>
      </w:r>
    </w:p>
    <w:p w:rsidR="008A2429" w:rsidRPr="001D52AB" w:rsidRDefault="008A2429" w:rsidP="008712CE">
      <w:pPr>
        <w:pStyle w:val="ConsPlusNormal"/>
        <w:ind w:firstLine="540"/>
        <w:jc w:val="both"/>
        <w:rPr>
          <w:rFonts w:ascii="Times New Roman" w:hAnsi="Times New Roman" w:cs="Times New Roman"/>
          <w:sz w:val="24"/>
          <w:szCs w:val="24"/>
        </w:rPr>
      </w:pPr>
    </w:p>
    <w:p w:rsidR="0091312B" w:rsidRPr="001D52AB" w:rsidRDefault="0091312B" w:rsidP="00AB214A">
      <w:pPr>
        <w:widowControl w:val="0"/>
        <w:ind w:firstLine="540"/>
        <w:jc w:val="both"/>
        <w:rPr>
          <w:rFonts w:ascii="Times New Roman" w:hAnsi="Times New Roman" w:cs="Times New Roman"/>
          <w:sz w:val="24"/>
          <w:szCs w:val="24"/>
        </w:rPr>
      </w:pPr>
      <w:r w:rsidRPr="001D52AB">
        <w:rPr>
          <w:rFonts w:ascii="Times New Roman" w:hAnsi="Times New Roman" w:cs="Times New Roman"/>
          <w:sz w:val="24"/>
          <w:szCs w:val="24"/>
        </w:rPr>
        <w:t>2.</w:t>
      </w:r>
      <w:r w:rsidR="00B66F82" w:rsidRPr="001D52AB">
        <w:rPr>
          <w:rFonts w:ascii="Times New Roman" w:hAnsi="Times New Roman" w:cs="Times New Roman"/>
          <w:sz w:val="24"/>
          <w:szCs w:val="24"/>
        </w:rPr>
        <w:t>5</w:t>
      </w:r>
      <w:r w:rsidR="00302D1F" w:rsidRPr="001D52AB">
        <w:rPr>
          <w:rFonts w:ascii="Times New Roman" w:hAnsi="Times New Roman" w:cs="Times New Roman"/>
          <w:sz w:val="24"/>
          <w:szCs w:val="24"/>
        </w:rPr>
        <w:t xml:space="preserve"> </w:t>
      </w:r>
      <w:r w:rsidRPr="001D52AB">
        <w:rPr>
          <w:rFonts w:ascii="Times New Roman" w:hAnsi="Times New Roman" w:cs="Times New Roman"/>
          <w:b/>
          <w:sz w:val="24"/>
          <w:szCs w:val="24"/>
        </w:rPr>
        <w:t>Персональный повышающий коэффициент</w:t>
      </w:r>
      <w:r w:rsidRPr="001D52AB">
        <w:rPr>
          <w:rFonts w:ascii="Times New Roman" w:hAnsi="Times New Roman" w:cs="Times New Roman"/>
          <w:sz w:val="24"/>
          <w:szCs w:val="24"/>
        </w:rPr>
        <w:t xml:space="preserve"> к окладу может быть установлен работнику с учетом уровня его профессиональной подготовки, сложности и важности выполняемой работы, степени самостоятельности и ответственности при выполнении поставленных задач, опыта, стажа работы и других факторов.  Размер персонального повышающего коэффициента – </w:t>
      </w:r>
      <w:r w:rsidRPr="001D52AB">
        <w:rPr>
          <w:rFonts w:ascii="Times New Roman" w:hAnsi="Times New Roman" w:cs="Times New Roman"/>
          <w:b/>
          <w:sz w:val="24"/>
          <w:szCs w:val="24"/>
        </w:rPr>
        <w:t xml:space="preserve">до </w:t>
      </w:r>
      <w:r w:rsidR="000C08E1" w:rsidRPr="001D52AB">
        <w:rPr>
          <w:rFonts w:ascii="Times New Roman" w:hAnsi="Times New Roman" w:cs="Times New Roman"/>
          <w:b/>
          <w:sz w:val="24"/>
          <w:szCs w:val="24"/>
        </w:rPr>
        <w:t>5</w:t>
      </w:r>
      <w:r w:rsidRPr="001D52AB">
        <w:rPr>
          <w:rFonts w:ascii="Times New Roman" w:hAnsi="Times New Roman" w:cs="Times New Roman"/>
          <w:b/>
          <w:sz w:val="24"/>
          <w:szCs w:val="24"/>
        </w:rPr>
        <w:t>,0.</w:t>
      </w:r>
    </w:p>
    <w:p w:rsidR="0080342A" w:rsidRPr="001D52AB" w:rsidRDefault="002457AA" w:rsidP="00302D1F">
      <w:pPr>
        <w:widowControl w:val="0"/>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2.6 </w:t>
      </w:r>
      <w:r w:rsidR="0080342A" w:rsidRPr="001D52AB">
        <w:rPr>
          <w:rFonts w:ascii="Times New Roman" w:hAnsi="Times New Roman" w:cs="Times New Roman"/>
          <w:sz w:val="24"/>
          <w:szCs w:val="24"/>
        </w:rPr>
        <w:t>Применение повышающего коэффициента к окладу не образует новый оклад и не учитывается при начислении стимулирующих и компенсационных выплат.</w:t>
      </w:r>
    </w:p>
    <w:p w:rsidR="00D325C8" w:rsidRPr="001D52AB" w:rsidRDefault="0080342A" w:rsidP="0080342A">
      <w:pPr>
        <w:widowControl w:val="0"/>
        <w:ind w:firstLine="708"/>
        <w:jc w:val="both"/>
        <w:rPr>
          <w:rFonts w:ascii="Times New Roman" w:hAnsi="Times New Roman" w:cs="Times New Roman"/>
          <w:sz w:val="24"/>
          <w:szCs w:val="24"/>
        </w:rPr>
      </w:pPr>
      <w:r w:rsidRPr="001D52AB">
        <w:rPr>
          <w:rFonts w:ascii="Times New Roman" w:hAnsi="Times New Roman" w:cs="Times New Roman"/>
          <w:sz w:val="24"/>
          <w:szCs w:val="24"/>
        </w:rPr>
        <w:t>Повышающие коэффициенты к окладам устанавливаются на определенный период времени в течение соответствующего календарного года, но не более чем на один календарный год</w:t>
      </w:r>
      <w:r w:rsidR="00D325C8" w:rsidRPr="001D52AB">
        <w:rPr>
          <w:rFonts w:ascii="Times New Roman" w:hAnsi="Times New Roman" w:cs="Times New Roman"/>
          <w:sz w:val="24"/>
          <w:szCs w:val="24"/>
        </w:rPr>
        <w:t>.</w:t>
      </w:r>
    </w:p>
    <w:p w:rsidR="00D325C8" w:rsidRPr="001D52AB" w:rsidRDefault="00D325C8" w:rsidP="00D325C8">
      <w:pPr>
        <w:widowControl w:val="0"/>
        <w:ind w:firstLine="540"/>
        <w:jc w:val="both"/>
        <w:rPr>
          <w:rFonts w:ascii="Times New Roman" w:hAnsi="Times New Roman" w:cs="Times New Roman"/>
          <w:sz w:val="24"/>
          <w:szCs w:val="24"/>
        </w:rPr>
      </w:pPr>
      <w:r w:rsidRPr="001D52AB">
        <w:rPr>
          <w:rFonts w:ascii="Times New Roman" w:hAnsi="Times New Roman" w:cs="Times New Roman"/>
          <w:sz w:val="24"/>
          <w:szCs w:val="24"/>
        </w:rPr>
        <w:t>Размер выплат исчисляется путем умножения размера оклада работника на повышающий коэффициент. Выплаты по повышающему коэффициенту носят стимулирующий характер.</w:t>
      </w:r>
    </w:p>
    <w:p w:rsidR="001729DD" w:rsidRPr="001D52AB" w:rsidRDefault="0091312B" w:rsidP="00D325C8">
      <w:pPr>
        <w:widowControl w:val="0"/>
        <w:ind w:firstLine="540"/>
        <w:jc w:val="both"/>
        <w:rPr>
          <w:rFonts w:ascii="Times New Roman" w:hAnsi="Times New Roman" w:cs="Times New Roman"/>
          <w:b/>
          <w:sz w:val="24"/>
          <w:szCs w:val="24"/>
        </w:rPr>
      </w:pPr>
      <w:r w:rsidRPr="001D52AB">
        <w:rPr>
          <w:rFonts w:ascii="Times New Roman" w:hAnsi="Times New Roman" w:cs="Times New Roman"/>
          <w:sz w:val="24"/>
          <w:szCs w:val="24"/>
        </w:rPr>
        <w:lastRenderedPageBreak/>
        <w:t xml:space="preserve"> 2.</w:t>
      </w:r>
      <w:r w:rsidR="00302D1F" w:rsidRPr="001D52AB">
        <w:rPr>
          <w:rFonts w:ascii="Times New Roman" w:hAnsi="Times New Roman" w:cs="Times New Roman"/>
          <w:sz w:val="24"/>
          <w:szCs w:val="24"/>
        </w:rPr>
        <w:t>7</w:t>
      </w:r>
      <w:r w:rsidR="002457AA" w:rsidRPr="001D52AB">
        <w:rPr>
          <w:rFonts w:ascii="Times New Roman" w:hAnsi="Times New Roman" w:cs="Times New Roman"/>
          <w:sz w:val="24"/>
          <w:szCs w:val="24"/>
        </w:rPr>
        <w:t xml:space="preserve"> </w:t>
      </w:r>
      <w:r w:rsidRPr="001D52AB">
        <w:rPr>
          <w:rFonts w:ascii="Times New Roman" w:hAnsi="Times New Roman" w:cs="Times New Roman"/>
          <w:sz w:val="24"/>
          <w:szCs w:val="24"/>
        </w:rPr>
        <w:t>С учетом условий труда работникам</w:t>
      </w:r>
      <w:r w:rsidR="001729DD" w:rsidRPr="001D52AB">
        <w:rPr>
          <w:rFonts w:ascii="Times New Roman" w:hAnsi="Times New Roman" w:cs="Times New Roman"/>
          <w:sz w:val="24"/>
          <w:szCs w:val="24"/>
        </w:rPr>
        <w:t xml:space="preserve"> Учреждения </w:t>
      </w:r>
      <w:r w:rsidRPr="001D52AB">
        <w:rPr>
          <w:rFonts w:ascii="Times New Roman" w:hAnsi="Times New Roman" w:cs="Times New Roman"/>
          <w:sz w:val="24"/>
          <w:szCs w:val="24"/>
        </w:rPr>
        <w:t xml:space="preserve">устанавливаются </w:t>
      </w:r>
      <w:r w:rsidRPr="001D52AB">
        <w:rPr>
          <w:rFonts w:ascii="Times New Roman" w:hAnsi="Times New Roman" w:cs="Times New Roman"/>
          <w:b/>
          <w:sz w:val="24"/>
          <w:szCs w:val="24"/>
        </w:rPr>
        <w:t>выплаты компенсационного характера</w:t>
      </w:r>
      <w:r w:rsidRPr="001D52AB">
        <w:rPr>
          <w:rFonts w:ascii="Times New Roman" w:hAnsi="Times New Roman" w:cs="Times New Roman"/>
          <w:sz w:val="24"/>
          <w:szCs w:val="24"/>
        </w:rPr>
        <w:t xml:space="preserve">, предусмотренные разделом </w:t>
      </w:r>
      <w:r w:rsidR="00036E8F" w:rsidRPr="001D52AB">
        <w:rPr>
          <w:rFonts w:ascii="Times New Roman" w:hAnsi="Times New Roman" w:cs="Times New Roman"/>
          <w:sz w:val="24"/>
          <w:szCs w:val="24"/>
          <w:lang w:val="en-US"/>
        </w:rPr>
        <w:t>I</w:t>
      </w:r>
      <w:r w:rsidRPr="001D52AB">
        <w:rPr>
          <w:rFonts w:ascii="Times New Roman" w:hAnsi="Times New Roman" w:cs="Times New Roman"/>
          <w:sz w:val="24"/>
          <w:szCs w:val="24"/>
          <w:lang w:val="en-US"/>
        </w:rPr>
        <w:t>V</w:t>
      </w:r>
      <w:r w:rsidRPr="001D52AB">
        <w:rPr>
          <w:rFonts w:ascii="Times New Roman" w:hAnsi="Times New Roman" w:cs="Times New Roman"/>
          <w:sz w:val="24"/>
          <w:szCs w:val="24"/>
        </w:rPr>
        <w:t xml:space="preserve"> настоящего  Положения</w:t>
      </w:r>
      <w:r w:rsidR="001729DD" w:rsidRPr="001D52AB">
        <w:rPr>
          <w:rFonts w:ascii="Times New Roman" w:hAnsi="Times New Roman" w:cs="Times New Roman"/>
          <w:sz w:val="24"/>
          <w:szCs w:val="24"/>
        </w:rPr>
        <w:t xml:space="preserve">, </w:t>
      </w:r>
      <w:r w:rsidR="001729DD" w:rsidRPr="001D52AB">
        <w:rPr>
          <w:rFonts w:ascii="Times New Roman" w:hAnsi="Times New Roman" w:cs="Times New Roman"/>
          <w:b/>
          <w:sz w:val="24"/>
          <w:szCs w:val="24"/>
        </w:rPr>
        <w:t>стимулирующие выплаты</w:t>
      </w:r>
      <w:r w:rsidR="001729DD" w:rsidRPr="001D52AB">
        <w:rPr>
          <w:rFonts w:ascii="Times New Roman" w:hAnsi="Times New Roman" w:cs="Times New Roman"/>
          <w:sz w:val="24"/>
          <w:szCs w:val="24"/>
        </w:rPr>
        <w:t xml:space="preserve">, предусмотренные разделом </w:t>
      </w:r>
      <w:r w:rsidR="001729DD" w:rsidRPr="001D52AB">
        <w:rPr>
          <w:rFonts w:ascii="Times New Roman" w:hAnsi="Times New Roman" w:cs="Times New Roman"/>
          <w:sz w:val="24"/>
          <w:szCs w:val="24"/>
          <w:lang w:val="en-US"/>
        </w:rPr>
        <w:t>V</w:t>
      </w:r>
      <w:r w:rsidR="001729DD" w:rsidRPr="001D52AB">
        <w:rPr>
          <w:rFonts w:ascii="Times New Roman" w:hAnsi="Times New Roman" w:cs="Times New Roman"/>
          <w:sz w:val="24"/>
          <w:szCs w:val="24"/>
        </w:rPr>
        <w:t xml:space="preserve"> настоящего Положения и иные выплаты, предусмотренные разделом </w:t>
      </w:r>
      <w:r w:rsidR="00036E8F" w:rsidRPr="001D52AB">
        <w:rPr>
          <w:rFonts w:ascii="Times New Roman" w:hAnsi="Times New Roman" w:cs="Times New Roman"/>
          <w:sz w:val="24"/>
          <w:szCs w:val="24"/>
        </w:rPr>
        <w:t xml:space="preserve"> </w:t>
      </w:r>
      <w:r w:rsidR="00036E8F" w:rsidRPr="001D52AB">
        <w:rPr>
          <w:rFonts w:ascii="Times New Roman" w:hAnsi="Times New Roman" w:cs="Times New Roman"/>
          <w:sz w:val="24"/>
          <w:szCs w:val="24"/>
          <w:lang w:val="en-US"/>
        </w:rPr>
        <w:t>VI</w:t>
      </w:r>
      <w:r w:rsidR="00036E8F" w:rsidRPr="001D52AB">
        <w:rPr>
          <w:rFonts w:ascii="Times New Roman" w:hAnsi="Times New Roman" w:cs="Times New Roman"/>
          <w:sz w:val="24"/>
          <w:szCs w:val="24"/>
        </w:rPr>
        <w:t xml:space="preserve"> </w:t>
      </w:r>
      <w:r w:rsidR="001729DD" w:rsidRPr="001D52AB">
        <w:rPr>
          <w:rFonts w:ascii="Times New Roman" w:hAnsi="Times New Roman" w:cs="Times New Roman"/>
          <w:sz w:val="24"/>
          <w:szCs w:val="24"/>
        </w:rPr>
        <w:t>настоящего Положения.</w:t>
      </w:r>
    </w:p>
    <w:p w:rsidR="0091312B" w:rsidRPr="001D52AB" w:rsidRDefault="0091312B" w:rsidP="008712CE">
      <w:pPr>
        <w:widowControl w:val="0"/>
        <w:jc w:val="both"/>
        <w:rPr>
          <w:rFonts w:ascii="Times New Roman" w:hAnsi="Times New Roman" w:cs="Times New Roman"/>
          <w:sz w:val="24"/>
          <w:szCs w:val="24"/>
        </w:rPr>
      </w:pPr>
    </w:p>
    <w:p w:rsidR="00202554" w:rsidRPr="001D52AB" w:rsidRDefault="001729DD" w:rsidP="00464E6D">
      <w:pPr>
        <w:widowControl w:val="0"/>
        <w:jc w:val="center"/>
        <w:rPr>
          <w:rFonts w:ascii="Times New Roman" w:hAnsi="Times New Roman" w:cs="Times New Roman"/>
          <w:sz w:val="24"/>
          <w:szCs w:val="24"/>
        </w:rPr>
      </w:pPr>
      <w:r w:rsidRPr="001D52AB">
        <w:rPr>
          <w:rFonts w:ascii="Times New Roman" w:hAnsi="Times New Roman" w:cs="Times New Roman"/>
          <w:b/>
          <w:sz w:val="24"/>
          <w:szCs w:val="24"/>
          <w:lang w:val="en-US"/>
        </w:rPr>
        <w:t>III</w:t>
      </w:r>
      <w:r w:rsidR="00202554" w:rsidRPr="001D52AB">
        <w:rPr>
          <w:rFonts w:ascii="Times New Roman" w:hAnsi="Times New Roman" w:cs="Times New Roman"/>
          <w:b/>
          <w:sz w:val="24"/>
          <w:szCs w:val="24"/>
        </w:rPr>
        <w:t>. Условия оплаты труда руководителя учреждения</w:t>
      </w:r>
    </w:p>
    <w:p w:rsidR="00202554" w:rsidRPr="001D52AB" w:rsidRDefault="00202554" w:rsidP="008712CE">
      <w:pPr>
        <w:widowControl w:val="0"/>
        <w:jc w:val="both"/>
        <w:rPr>
          <w:rFonts w:ascii="Times New Roman" w:hAnsi="Times New Roman" w:cs="Times New Roman"/>
          <w:b/>
          <w:sz w:val="24"/>
          <w:szCs w:val="24"/>
        </w:rPr>
      </w:pPr>
    </w:p>
    <w:p w:rsidR="008712CE" w:rsidRPr="001D52AB" w:rsidRDefault="00202554" w:rsidP="008712CE">
      <w:pPr>
        <w:ind w:firstLine="708"/>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001729DD" w:rsidRPr="001D52AB">
        <w:rPr>
          <w:rFonts w:ascii="Times New Roman" w:hAnsi="Times New Roman" w:cs="Times New Roman"/>
          <w:sz w:val="24"/>
          <w:szCs w:val="24"/>
        </w:rPr>
        <w:t>3</w:t>
      </w:r>
      <w:r w:rsidR="00454127" w:rsidRPr="001D52AB">
        <w:rPr>
          <w:rFonts w:ascii="Times New Roman" w:hAnsi="Times New Roman" w:cs="Times New Roman"/>
          <w:sz w:val="24"/>
          <w:szCs w:val="24"/>
        </w:rPr>
        <w:t xml:space="preserve">.1 </w:t>
      </w:r>
      <w:r w:rsidRPr="001D52AB">
        <w:rPr>
          <w:rFonts w:ascii="Times New Roman" w:hAnsi="Times New Roman" w:cs="Times New Roman"/>
          <w:sz w:val="24"/>
          <w:szCs w:val="24"/>
        </w:rPr>
        <w:t>Заработная плата руководителя учреждения  состоит из должностного оклада, выплат компенсационного и стимулирующего характера.</w:t>
      </w:r>
      <w:r w:rsidR="00336C73" w:rsidRPr="001D52AB">
        <w:rPr>
          <w:rFonts w:ascii="Times New Roman" w:hAnsi="Times New Roman" w:cs="Times New Roman"/>
          <w:sz w:val="24"/>
          <w:szCs w:val="24"/>
        </w:rPr>
        <w:t xml:space="preserve"> </w:t>
      </w:r>
    </w:p>
    <w:p w:rsidR="00D05A00" w:rsidRPr="001D52AB" w:rsidRDefault="008712CE" w:rsidP="008712CE">
      <w:pPr>
        <w:ind w:firstLine="708"/>
        <w:jc w:val="both"/>
        <w:rPr>
          <w:rFonts w:ascii="Times New Roman" w:hAnsi="Times New Roman" w:cs="Times New Roman"/>
          <w:sz w:val="24"/>
          <w:szCs w:val="24"/>
        </w:rPr>
      </w:pPr>
      <w:r w:rsidRPr="001D52AB">
        <w:rPr>
          <w:rFonts w:ascii="Times New Roman" w:hAnsi="Times New Roman" w:cs="Times New Roman"/>
          <w:sz w:val="24"/>
          <w:szCs w:val="24"/>
        </w:rPr>
        <w:t>Должностной оклад руководителя У</w:t>
      </w:r>
      <w:r w:rsidR="00336C73" w:rsidRPr="001D52AB">
        <w:rPr>
          <w:rFonts w:ascii="Times New Roman" w:hAnsi="Times New Roman" w:cs="Times New Roman"/>
          <w:sz w:val="24"/>
          <w:szCs w:val="24"/>
        </w:rPr>
        <w:t>чреждения</w:t>
      </w:r>
      <w:r w:rsidRPr="001D52AB">
        <w:rPr>
          <w:rFonts w:ascii="Times New Roman" w:hAnsi="Times New Roman" w:cs="Times New Roman"/>
          <w:sz w:val="24"/>
          <w:szCs w:val="24"/>
        </w:rPr>
        <w:t>, определяемый трудовым договором,</w:t>
      </w:r>
      <w:r w:rsidR="00336C73" w:rsidRPr="001D52AB">
        <w:rPr>
          <w:rFonts w:ascii="Times New Roman" w:hAnsi="Times New Roman" w:cs="Times New Roman"/>
          <w:sz w:val="24"/>
          <w:szCs w:val="24"/>
        </w:rPr>
        <w:t xml:space="preserve"> </w:t>
      </w:r>
      <w:r w:rsidRPr="001D52AB">
        <w:rPr>
          <w:rFonts w:ascii="Times New Roman" w:hAnsi="Times New Roman" w:cs="Times New Roman"/>
          <w:sz w:val="24"/>
          <w:szCs w:val="24"/>
        </w:rPr>
        <w:t>устанавливается</w:t>
      </w:r>
      <w:r w:rsidR="00336C73" w:rsidRPr="001D52AB">
        <w:rPr>
          <w:rFonts w:ascii="Times New Roman" w:hAnsi="Times New Roman" w:cs="Times New Roman"/>
          <w:sz w:val="24"/>
          <w:szCs w:val="24"/>
        </w:rPr>
        <w:t xml:space="preserve"> исходя из средней заработной платы работников, относимых к основному персоналу</w:t>
      </w:r>
      <w:r w:rsidR="00041646" w:rsidRPr="001D52AB">
        <w:rPr>
          <w:rFonts w:ascii="Times New Roman" w:hAnsi="Times New Roman" w:cs="Times New Roman"/>
          <w:sz w:val="24"/>
          <w:szCs w:val="24"/>
        </w:rPr>
        <w:t>.</w:t>
      </w:r>
    </w:p>
    <w:p w:rsidR="007F09CE" w:rsidRPr="001D52AB" w:rsidRDefault="007F09CE" w:rsidP="008712CE">
      <w:pPr>
        <w:shd w:val="clear" w:color="auto" w:fill="FFFFFF"/>
        <w:spacing w:after="0" w:line="194" w:lineRule="atLeast"/>
        <w:ind w:firstLine="708"/>
        <w:jc w:val="both"/>
        <w:textAlignment w:val="baseline"/>
        <w:rPr>
          <w:rFonts w:ascii="Times New Roman" w:eastAsia="Times New Roman" w:hAnsi="Times New Roman" w:cs="Times New Roman"/>
          <w:sz w:val="24"/>
          <w:szCs w:val="24"/>
        </w:rPr>
      </w:pPr>
      <w:r w:rsidRPr="001D52AB">
        <w:rPr>
          <w:rFonts w:ascii="Times New Roman" w:eastAsia="Times New Roman" w:hAnsi="Times New Roman" w:cs="Times New Roman"/>
          <w:sz w:val="24"/>
          <w:szCs w:val="24"/>
        </w:rPr>
        <w:t>К основному персоналу учреждения относятся работники учреждения, непосредственно обеспечивающие выполнение основных функций, для реализации которых создано учреждение.</w:t>
      </w:r>
    </w:p>
    <w:p w:rsidR="007F09CE" w:rsidRPr="001D52AB" w:rsidRDefault="007F09CE" w:rsidP="008712CE">
      <w:pPr>
        <w:shd w:val="clear" w:color="auto" w:fill="FFFFFF"/>
        <w:spacing w:after="0" w:line="194" w:lineRule="atLeast"/>
        <w:ind w:firstLine="708"/>
        <w:jc w:val="both"/>
        <w:textAlignment w:val="baseline"/>
        <w:rPr>
          <w:rFonts w:ascii="Times New Roman" w:eastAsia="Times New Roman" w:hAnsi="Times New Roman" w:cs="Times New Roman"/>
          <w:sz w:val="24"/>
          <w:szCs w:val="24"/>
        </w:rPr>
      </w:pPr>
      <w:r w:rsidRPr="001D52AB">
        <w:rPr>
          <w:rFonts w:ascii="Times New Roman" w:eastAsia="Times New Roman" w:hAnsi="Times New Roman" w:cs="Times New Roman"/>
          <w:sz w:val="24"/>
          <w:szCs w:val="24"/>
        </w:rPr>
        <w:t>Перечень должностей и профессий работников учреждения, которые относятся к основному персоналу</w:t>
      </w:r>
      <w:r w:rsidR="008712CE" w:rsidRPr="001D52AB">
        <w:rPr>
          <w:rFonts w:ascii="Times New Roman" w:eastAsia="Times New Roman" w:hAnsi="Times New Roman" w:cs="Times New Roman"/>
          <w:sz w:val="24"/>
          <w:szCs w:val="24"/>
        </w:rPr>
        <w:t xml:space="preserve"> Учреждения</w:t>
      </w:r>
      <w:r w:rsidRPr="001D52AB">
        <w:rPr>
          <w:rFonts w:ascii="Times New Roman" w:eastAsia="Times New Roman" w:hAnsi="Times New Roman" w:cs="Times New Roman"/>
          <w:sz w:val="24"/>
          <w:szCs w:val="24"/>
        </w:rPr>
        <w:t>, устанавливаются в соответствии с приложением №3 к настоящему Положению.</w:t>
      </w:r>
    </w:p>
    <w:p w:rsidR="00465EEE" w:rsidRPr="001D52AB" w:rsidRDefault="00336C73" w:rsidP="008712CE">
      <w:pPr>
        <w:ind w:firstLine="708"/>
        <w:jc w:val="both"/>
        <w:rPr>
          <w:rFonts w:ascii="Times New Roman" w:hAnsi="Times New Roman" w:cs="Times New Roman"/>
          <w:sz w:val="24"/>
          <w:szCs w:val="24"/>
        </w:rPr>
      </w:pPr>
      <w:r w:rsidRPr="001D52AB">
        <w:rPr>
          <w:rFonts w:ascii="Times New Roman" w:hAnsi="Times New Roman" w:cs="Times New Roman"/>
          <w:sz w:val="24"/>
          <w:szCs w:val="24"/>
        </w:rPr>
        <w:t>Должностные оклады заместителей руководителя и главного бухгалтера учреждения устанавливаются</w:t>
      </w:r>
      <w:r w:rsidR="00E1773A" w:rsidRPr="001D52AB">
        <w:rPr>
          <w:rFonts w:ascii="Times New Roman" w:hAnsi="Times New Roman" w:cs="Times New Roman"/>
          <w:sz w:val="24"/>
          <w:szCs w:val="24"/>
        </w:rPr>
        <w:t xml:space="preserve"> руководителем Учреждения</w:t>
      </w:r>
      <w:r w:rsidRPr="001D52AB">
        <w:rPr>
          <w:rFonts w:ascii="Times New Roman" w:hAnsi="Times New Roman" w:cs="Times New Roman"/>
          <w:sz w:val="24"/>
          <w:szCs w:val="24"/>
        </w:rPr>
        <w:t xml:space="preserve"> на 10-30 процентов ниже должностного оклада руководителя.</w:t>
      </w:r>
    </w:p>
    <w:p w:rsidR="00776EF6" w:rsidRPr="001D52AB" w:rsidRDefault="00465EEE" w:rsidP="00776EF6">
      <w:pPr>
        <w:ind w:firstLine="708"/>
        <w:jc w:val="both"/>
        <w:rPr>
          <w:rFonts w:ascii="Times New Roman" w:hAnsi="Times New Roman" w:cs="Times New Roman"/>
          <w:sz w:val="24"/>
          <w:szCs w:val="24"/>
        </w:rPr>
      </w:pPr>
      <w:r w:rsidRPr="001D52AB">
        <w:rPr>
          <w:rFonts w:ascii="Times New Roman" w:hAnsi="Times New Roman" w:cs="Times New Roman"/>
          <w:iCs/>
          <w:sz w:val="24"/>
          <w:szCs w:val="24"/>
          <w:shd w:val="clear" w:color="auto" w:fill="FFFFFF"/>
        </w:rPr>
        <w:t xml:space="preserve"> </w:t>
      </w:r>
      <w:r w:rsidR="00202554" w:rsidRPr="001D52AB">
        <w:rPr>
          <w:rFonts w:ascii="Times New Roman" w:hAnsi="Times New Roman" w:cs="Times New Roman"/>
          <w:iCs/>
          <w:sz w:val="24"/>
          <w:szCs w:val="24"/>
          <w:shd w:val="clear" w:color="auto" w:fill="FFFFFF"/>
        </w:rPr>
        <w:t xml:space="preserve">В соответствии с  </w:t>
      </w:r>
      <w:proofErr w:type="spellStart"/>
      <w:r w:rsidR="00202554" w:rsidRPr="001D52AB">
        <w:rPr>
          <w:rFonts w:ascii="Times New Roman" w:hAnsi="Times New Roman" w:cs="Times New Roman"/>
          <w:iCs/>
          <w:sz w:val="24"/>
          <w:szCs w:val="24"/>
          <w:shd w:val="clear" w:color="auto" w:fill="FFFFFF"/>
        </w:rPr>
        <w:t>Постановлнеием</w:t>
      </w:r>
      <w:proofErr w:type="spellEnd"/>
      <w:r w:rsidR="00202554" w:rsidRPr="001D52AB">
        <w:rPr>
          <w:rFonts w:ascii="Times New Roman" w:hAnsi="Times New Roman" w:cs="Times New Roman"/>
          <w:iCs/>
          <w:sz w:val="24"/>
          <w:szCs w:val="24"/>
          <w:shd w:val="clear" w:color="auto" w:fill="FFFFFF"/>
        </w:rPr>
        <w:t xml:space="preserve"> Администрации </w:t>
      </w:r>
      <w:proofErr w:type="spellStart"/>
      <w:r w:rsidR="00202554" w:rsidRPr="001D52AB">
        <w:rPr>
          <w:rFonts w:ascii="Times New Roman" w:hAnsi="Times New Roman" w:cs="Times New Roman"/>
          <w:iCs/>
          <w:sz w:val="24"/>
          <w:szCs w:val="24"/>
          <w:shd w:val="clear" w:color="auto" w:fill="FFFFFF"/>
        </w:rPr>
        <w:t>Глушковского</w:t>
      </w:r>
      <w:proofErr w:type="spellEnd"/>
      <w:r w:rsidR="00202554" w:rsidRPr="001D52AB">
        <w:rPr>
          <w:rFonts w:ascii="Times New Roman" w:hAnsi="Times New Roman" w:cs="Times New Roman"/>
          <w:iCs/>
          <w:sz w:val="24"/>
          <w:szCs w:val="24"/>
          <w:shd w:val="clear" w:color="auto" w:fill="FFFFFF"/>
        </w:rPr>
        <w:t xml:space="preserve"> района Курской области от 10 марта 2017 г. № 49 «Об установлении предельного  уровня соотношения средней заработной платы руководителей, их заместителей, главных бухгалтеров муниципальных учреждений и средней заработной платы работников этих организаций», предельный уровень соотношения среднемесячной заработной платы руководителя, его заместителя, главного бухгалтера</w:t>
      </w:r>
      <w:r w:rsidR="00D640FC" w:rsidRPr="001D52AB">
        <w:rPr>
          <w:rFonts w:ascii="Times New Roman" w:hAnsi="Times New Roman" w:cs="Times New Roman"/>
          <w:iCs/>
          <w:sz w:val="24"/>
          <w:szCs w:val="24"/>
          <w:shd w:val="clear" w:color="auto" w:fill="FFFFFF"/>
        </w:rPr>
        <w:t xml:space="preserve"> У</w:t>
      </w:r>
      <w:r w:rsidR="00202554" w:rsidRPr="001D52AB">
        <w:rPr>
          <w:rFonts w:ascii="Times New Roman" w:hAnsi="Times New Roman" w:cs="Times New Roman"/>
          <w:iCs/>
          <w:sz w:val="24"/>
          <w:szCs w:val="24"/>
          <w:shd w:val="clear" w:color="auto" w:fill="FFFFFF"/>
        </w:rPr>
        <w:t>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заместителей, главного бухгалтера) определяется в кратности от 1 до 4.</w:t>
      </w:r>
      <w:r w:rsidR="00202554" w:rsidRPr="001D52AB">
        <w:rPr>
          <w:rFonts w:ascii="Times New Roman" w:hAnsi="Times New Roman" w:cs="Times New Roman"/>
          <w:iCs/>
          <w:sz w:val="24"/>
          <w:szCs w:val="24"/>
        </w:rPr>
        <w:br/>
      </w:r>
      <w:r w:rsidR="00D640FC" w:rsidRPr="001D52AB">
        <w:rPr>
          <w:rFonts w:ascii="Times New Roman" w:hAnsi="Times New Roman" w:cs="Times New Roman"/>
          <w:iCs/>
          <w:sz w:val="24"/>
          <w:szCs w:val="24"/>
          <w:shd w:val="clear" w:color="auto" w:fill="FFFFFF"/>
        </w:rPr>
        <w:t xml:space="preserve">         </w:t>
      </w:r>
      <w:r w:rsidR="001729DD" w:rsidRPr="001D52AB">
        <w:rPr>
          <w:rFonts w:ascii="Times New Roman" w:hAnsi="Times New Roman" w:cs="Times New Roman"/>
          <w:iCs/>
          <w:sz w:val="24"/>
          <w:szCs w:val="24"/>
          <w:shd w:val="clear" w:color="auto" w:fill="FFFFFF"/>
        </w:rPr>
        <w:t>3</w:t>
      </w:r>
      <w:r w:rsidR="00D640FC" w:rsidRPr="001D52AB">
        <w:rPr>
          <w:rFonts w:ascii="Times New Roman" w:hAnsi="Times New Roman" w:cs="Times New Roman"/>
          <w:iCs/>
          <w:sz w:val="24"/>
          <w:szCs w:val="24"/>
          <w:shd w:val="clear" w:color="auto" w:fill="FFFFFF"/>
        </w:rPr>
        <w:t xml:space="preserve">.2 </w:t>
      </w:r>
      <w:r w:rsidR="00202554" w:rsidRPr="001D52AB">
        <w:rPr>
          <w:rFonts w:ascii="Times New Roman" w:hAnsi="Times New Roman" w:cs="Times New Roman"/>
          <w:iCs/>
          <w:sz w:val="24"/>
          <w:szCs w:val="24"/>
          <w:shd w:val="clear" w:color="auto" w:fill="FFFFFF"/>
        </w:rPr>
        <w:t>Соотношение среднемесячно</w:t>
      </w:r>
      <w:r w:rsidR="00D640FC" w:rsidRPr="001D52AB">
        <w:rPr>
          <w:rFonts w:ascii="Times New Roman" w:hAnsi="Times New Roman" w:cs="Times New Roman"/>
          <w:iCs/>
          <w:sz w:val="24"/>
          <w:szCs w:val="24"/>
          <w:shd w:val="clear" w:color="auto" w:fill="FFFFFF"/>
        </w:rPr>
        <w:t>й заработной платы руководителя, его заместителя, главного бухгалтера Учреждения</w:t>
      </w:r>
      <w:r w:rsidR="00202554" w:rsidRPr="001D52AB">
        <w:rPr>
          <w:rFonts w:ascii="Times New Roman" w:hAnsi="Times New Roman" w:cs="Times New Roman"/>
          <w:iCs/>
          <w:sz w:val="24"/>
          <w:szCs w:val="24"/>
          <w:shd w:val="clear" w:color="auto" w:fill="FFFFFF"/>
        </w:rPr>
        <w:t xml:space="preserve"> и среднемесячной заработной платы работников </w:t>
      </w:r>
      <w:r w:rsidR="00D640FC" w:rsidRPr="001D52AB">
        <w:rPr>
          <w:rFonts w:ascii="Times New Roman" w:hAnsi="Times New Roman" w:cs="Times New Roman"/>
          <w:iCs/>
          <w:sz w:val="24"/>
          <w:szCs w:val="24"/>
          <w:shd w:val="clear" w:color="auto" w:fill="FFFFFF"/>
        </w:rPr>
        <w:t>Учреждения</w:t>
      </w:r>
      <w:r w:rsidR="00202554" w:rsidRPr="001D52AB">
        <w:rPr>
          <w:rFonts w:ascii="Times New Roman" w:hAnsi="Times New Roman" w:cs="Times New Roman"/>
          <w:iCs/>
          <w:sz w:val="24"/>
          <w:szCs w:val="24"/>
          <w:shd w:val="clear" w:color="auto" w:fill="FFFFFF"/>
        </w:rPr>
        <w:t xml:space="preserve"> определяется путем деления среднемесячной заработной платы руководителя, заместителя руководителя, главного бухгалтера на среднемесячную з</w:t>
      </w:r>
      <w:r w:rsidR="00D640FC" w:rsidRPr="001D52AB">
        <w:rPr>
          <w:rFonts w:ascii="Times New Roman" w:hAnsi="Times New Roman" w:cs="Times New Roman"/>
          <w:iCs/>
          <w:sz w:val="24"/>
          <w:szCs w:val="24"/>
          <w:shd w:val="clear" w:color="auto" w:fill="FFFFFF"/>
        </w:rPr>
        <w:t>аработную плату работников У</w:t>
      </w:r>
      <w:r w:rsidR="00202554" w:rsidRPr="001D52AB">
        <w:rPr>
          <w:rFonts w:ascii="Times New Roman" w:hAnsi="Times New Roman" w:cs="Times New Roman"/>
          <w:iCs/>
          <w:sz w:val="24"/>
          <w:szCs w:val="24"/>
          <w:shd w:val="clear" w:color="auto" w:fill="FFFFFF"/>
        </w:rPr>
        <w:t xml:space="preserve">чреждения. Определение среднемесячной заработной платы </w:t>
      </w:r>
      <w:r w:rsidR="00202554" w:rsidRPr="001D52AB">
        <w:rPr>
          <w:rFonts w:ascii="Times New Roman" w:hAnsi="Times New Roman" w:cs="Times New Roman"/>
          <w:iCs/>
          <w:sz w:val="24"/>
          <w:szCs w:val="24"/>
          <w:u w:val="single"/>
          <w:shd w:val="clear" w:color="auto" w:fill="FFFFFF"/>
        </w:rPr>
        <w:t>в указанных целях</w:t>
      </w:r>
      <w:r w:rsidR="00202554" w:rsidRPr="001D52AB">
        <w:rPr>
          <w:rFonts w:ascii="Times New Roman" w:hAnsi="Times New Roman" w:cs="Times New Roman"/>
          <w:iCs/>
          <w:sz w:val="24"/>
          <w:szCs w:val="24"/>
          <w:shd w:val="clear" w:color="auto" w:fill="FFFFFF"/>
        </w:rPr>
        <w:t xml:space="preserve">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r w:rsidR="00D640FC" w:rsidRPr="001D52AB">
        <w:rPr>
          <w:rFonts w:ascii="Times New Roman" w:hAnsi="Times New Roman" w:cs="Times New Roman"/>
          <w:iCs/>
          <w:sz w:val="24"/>
          <w:szCs w:val="24"/>
          <w:shd w:val="clear" w:color="auto" w:fill="FFFFFF"/>
        </w:rPr>
        <w:t xml:space="preserve"> </w:t>
      </w:r>
      <w:r w:rsidR="00202554" w:rsidRPr="001D52AB">
        <w:rPr>
          <w:rFonts w:ascii="Times New Roman" w:hAnsi="Times New Roman" w:cs="Times New Roman"/>
          <w:iCs/>
          <w:sz w:val="24"/>
          <w:szCs w:val="24"/>
          <w:shd w:val="clear" w:color="auto" w:fill="FFFFFF"/>
        </w:rPr>
        <w:t xml:space="preserve">Расчет соотношения среднемесячной заработной платы руководителя, его заместителя, главного бухгалтера учреждения и среднемесячной заработной платы работников Учреждения производится по итогам календарного года. </w:t>
      </w:r>
    </w:p>
    <w:p w:rsidR="00202554" w:rsidRPr="001D52AB" w:rsidRDefault="001729DD" w:rsidP="00776EF6">
      <w:pPr>
        <w:ind w:firstLine="708"/>
        <w:jc w:val="both"/>
        <w:rPr>
          <w:rFonts w:ascii="Times New Roman" w:hAnsi="Times New Roman" w:cs="Times New Roman"/>
          <w:iCs/>
          <w:sz w:val="24"/>
          <w:szCs w:val="24"/>
          <w:shd w:val="clear" w:color="auto" w:fill="FFFFFF"/>
        </w:rPr>
      </w:pPr>
      <w:r w:rsidRPr="001D52AB">
        <w:rPr>
          <w:rFonts w:ascii="Times New Roman" w:hAnsi="Times New Roman" w:cs="Times New Roman"/>
          <w:iCs/>
          <w:sz w:val="24"/>
          <w:szCs w:val="24"/>
          <w:shd w:val="clear" w:color="auto" w:fill="FFFFFF"/>
        </w:rPr>
        <w:lastRenderedPageBreak/>
        <w:t>3</w:t>
      </w:r>
      <w:r w:rsidR="00D640FC" w:rsidRPr="001D52AB">
        <w:rPr>
          <w:rFonts w:ascii="Times New Roman" w:hAnsi="Times New Roman" w:cs="Times New Roman"/>
          <w:iCs/>
          <w:sz w:val="24"/>
          <w:szCs w:val="24"/>
          <w:shd w:val="clear" w:color="auto" w:fill="FFFFFF"/>
        </w:rPr>
        <w:t xml:space="preserve">.3 </w:t>
      </w:r>
      <w:r w:rsidR="00202554" w:rsidRPr="001D52AB">
        <w:rPr>
          <w:rFonts w:ascii="Times New Roman" w:hAnsi="Times New Roman" w:cs="Times New Roman"/>
          <w:iCs/>
          <w:sz w:val="24"/>
          <w:szCs w:val="24"/>
          <w:shd w:val="clear" w:color="auto" w:fill="FFFFFF"/>
        </w:rPr>
        <w:t xml:space="preserve">При расчете соотношения среднемесячной </w:t>
      </w:r>
      <w:r w:rsidR="00D640FC" w:rsidRPr="001D52AB">
        <w:rPr>
          <w:rFonts w:ascii="Times New Roman" w:hAnsi="Times New Roman" w:cs="Times New Roman"/>
          <w:iCs/>
          <w:sz w:val="24"/>
          <w:szCs w:val="24"/>
          <w:shd w:val="clear" w:color="auto" w:fill="FFFFFF"/>
        </w:rPr>
        <w:t>заработной платы  руководителя У</w:t>
      </w:r>
      <w:r w:rsidR="00202554" w:rsidRPr="001D52AB">
        <w:rPr>
          <w:rFonts w:ascii="Times New Roman" w:hAnsi="Times New Roman" w:cs="Times New Roman"/>
          <w:iCs/>
          <w:sz w:val="24"/>
          <w:szCs w:val="24"/>
          <w:shd w:val="clear" w:color="auto" w:fill="FFFFFF"/>
        </w:rPr>
        <w:t>чреждения и среднемесячной заработной платы работников Учреждения не учитываются как в списочном составе работников, так и в</w:t>
      </w:r>
      <w:r w:rsidR="00D640FC" w:rsidRPr="001D52AB">
        <w:rPr>
          <w:rFonts w:ascii="Times New Roman" w:hAnsi="Times New Roman" w:cs="Times New Roman"/>
          <w:iCs/>
          <w:sz w:val="24"/>
          <w:szCs w:val="24"/>
          <w:shd w:val="clear" w:color="auto" w:fill="FFFFFF"/>
        </w:rPr>
        <w:t xml:space="preserve"> </w:t>
      </w:r>
      <w:r w:rsidR="00202554" w:rsidRPr="001D52AB">
        <w:rPr>
          <w:rFonts w:ascii="Times New Roman" w:hAnsi="Times New Roman" w:cs="Times New Roman"/>
          <w:iCs/>
          <w:sz w:val="24"/>
          <w:szCs w:val="24"/>
          <w:shd w:val="clear" w:color="auto" w:fill="FFFFFF"/>
        </w:rPr>
        <w:t>фактически начисленной заработной плате работников учреждения показатели по руководителю, заместителю руководителя и главному бухгалтеру.</w:t>
      </w:r>
    </w:p>
    <w:p w:rsidR="00776EF6" w:rsidRPr="001D52AB" w:rsidRDefault="00202554" w:rsidP="00776EF6">
      <w:pPr>
        <w:widowControl w:val="0"/>
        <w:jc w:val="both"/>
        <w:rPr>
          <w:rFonts w:ascii="Times New Roman" w:hAnsi="Times New Roman" w:cs="Times New Roman"/>
          <w:sz w:val="24"/>
          <w:szCs w:val="24"/>
        </w:rPr>
      </w:pPr>
      <w:r w:rsidRPr="001D52AB">
        <w:rPr>
          <w:rFonts w:ascii="Times New Roman" w:hAnsi="Times New Roman" w:cs="Times New Roman"/>
          <w:iCs/>
          <w:sz w:val="24"/>
          <w:szCs w:val="24"/>
          <w:shd w:val="clear" w:color="auto" w:fill="FFFFFF"/>
        </w:rPr>
        <w:tab/>
      </w:r>
      <w:r w:rsidR="001729DD" w:rsidRPr="001D52AB">
        <w:rPr>
          <w:rFonts w:ascii="Times New Roman" w:hAnsi="Times New Roman" w:cs="Times New Roman"/>
          <w:iCs/>
          <w:sz w:val="24"/>
          <w:szCs w:val="24"/>
          <w:shd w:val="clear" w:color="auto" w:fill="FFFFFF"/>
        </w:rPr>
        <w:t>3</w:t>
      </w:r>
      <w:r w:rsidR="00D640FC" w:rsidRPr="001D52AB">
        <w:rPr>
          <w:rFonts w:ascii="Times New Roman" w:hAnsi="Times New Roman" w:cs="Times New Roman"/>
          <w:iCs/>
          <w:sz w:val="24"/>
          <w:szCs w:val="24"/>
          <w:shd w:val="clear" w:color="auto" w:fill="FFFFFF"/>
        </w:rPr>
        <w:t xml:space="preserve">.4 </w:t>
      </w:r>
      <w:r w:rsidRPr="001D52AB">
        <w:rPr>
          <w:rFonts w:ascii="Times New Roman" w:hAnsi="Times New Roman" w:cs="Times New Roman"/>
          <w:iCs/>
          <w:sz w:val="24"/>
          <w:szCs w:val="24"/>
          <w:shd w:val="clear" w:color="auto" w:fill="FFFFFF"/>
        </w:rPr>
        <w:t>Расчет соотношения среднемесячной заработной платы руководителя Учреждения, его заместителя и главного бухгалтера и среднемесячной заработной платы работников Учреждения производится отдельно по должностям руководителя, заместителя руководителя и главного бухгалтера Учреждения.</w:t>
      </w:r>
    </w:p>
    <w:p w:rsidR="00202554" w:rsidRPr="001D52AB" w:rsidRDefault="00776EF6" w:rsidP="00776EF6">
      <w:pPr>
        <w:widowControl w:val="0"/>
        <w:ind w:firstLine="708"/>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001729DD" w:rsidRPr="001D52AB">
        <w:rPr>
          <w:rFonts w:ascii="Times New Roman" w:hAnsi="Times New Roman" w:cs="Times New Roman"/>
          <w:sz w:val="24"/>
          <w:szCs w:val="24"/>
        </w:rPr>
        <w:t>3</w:t>
      </w:r>
      <w:r w:rsidR="00202554" w:rsidRPr="001D52AB">
        <w:rPr>
          <w:rFonts w:ascii="Times New Roman" w:hAnsi="Times New Roman" w:cs="Times New Roman"/>
          <w:sz w:val="24"/>
          <w:szCs w:val="24"/>
        </w:rPr>
        <w:t>.</w:t>
      </w:r>
      <w:r w:rsidR="006E2051" w:rsidRPr="001D52AB">
        <w:rPr>
          <w:rFonts w:ascii="Times New Roman" w:hAnsi="Times New Roman" w:cs="Times New Roman"/>
          <w:sz w:val="24"/>
          <w:szCs w:val="24"/>
        </w:rPr>
        <w:t>5</w:t>
      </w:r>
      <w:r w:rsidR="00454127" w:rsidRPr="001D52AB">
        <w:rPr>
          <w:rFonts w:ascii="Times New Roman" w:hAnsi="Times New Roman" w:cs="Times New Roman"/>
          <w:sz w:val="24"/>
          <w:szCs w:val="24"/>
        </w:rPr>
        <w:t xml:space="preserve"> </w:t>
      </w:r>
      <w:r w:rsidR="006E2051" w:rsidRPr="001D52AB">
        <w:rPr>
          <w:rFonts w:ascii="Times New Roman" w:hAnsi="Times New Roman" w:cs="Times New Roman"/>
          <w:sz w:val="24"/>
          <w:szCs w:val="24"/>
        </w:rPr>
        <w:t xml:space="preserve"> </w:t>
      </w:r>
      <w:r w:rsidR="00202554" w:rsidRPr="001D52AB">
        <w:rPr>
          <w:rFonts w:ascii="Times New Roman" w:hAnsi="Times New Roman" w:cs="Times New Roman"/>
          <w:sz w:val="24"/>
          <w:szCs w:val="24"/>
        </w:rPr>
        <w:t>Выплаты компенсационного и стимулирующего характера, и иные выплаты уст</w:t>
      </w:r>
      <w:r w:rsidR="00D640FC" w:rsidRPr="001D52AB">
        <w:rPr>
          <w:rFonts w:ascii="Times New Roman" w:hAnsi="Times New Roman" w:cs="Times New Roman"/>
          <w:sz w:val="24"/>
          <w:szCs w:val="24"/>
        </w:rPr>
        <w:t>анавливаются для  руководителя У</w:t>
      </w:r>
      <w:r w:rsidR="00202554" w:rsidRPr="001D52AB">
        <w:rPr>
          <w:rFonts w:ascii="Times New Roman" w:hAnsi="Times New Roman" w:cs="Times New Roman"/>
          <w:sz w:val="24"/>
          <w:szCs w:val="24"/>
        </w:rPr>
        <w:t>чреждения  в процентах</w:t>
      </w:r>
      <w:r w:rsidR="00D640FC" w:rsidRPr="001D52AB">
        <w:rPr>
          <w:rFonts w:ascii="Times New Roman" w:hAnsi="Times New Roman" w:cs="Times New Roman"/>
          <w:sz w:val="24"/>
          <w:szCs w:val="24"/>
        </w:rPr>
        <w:t xml:space="preserve"> к должностному окладу</w:t>
      </w:r>
      <w:r w:rsidR="00202554" w:rsidRPr="001D52AB">
        <w:rPr>
          <w:rFonts w:ascii="Times New Roman" w:hAnsi="Times New Roman" w:cs="Times New Roman"/>
          <w:sz w:val="24"/>
          <w:szCs w:val="24"/>
        </w:rPr>
        <w:t xml:space="preserve"> или в абсолютных размерах, если иное не установлено нормативными правовыми актами Курской области, РФ.</w:t>
      </w:r>
    </w:p>
    <w:p w:rsidR="00202554" w:rsidRPr="001D52AB" w:rsidRDefault="001729DD" w:rsidP="008712CE">
      <w:pPr>
        <w:widowControl w:val="0"/>
        <w:ind w:firstLine="708"/>
        <w:jc w:val="both"/>
        <w:rPr>
          <w:rFonts w:ascii="Times New Roman" w:hAnsi="Times New Roman" w:cs="Times New Roman"/>
          <w:sz w:val="24"/>
          <w:szCs w:val="24"/>
        </w:rPr>
      </w:pPr>
      <w:r w:rsidRPr="001D52AB">
        <w:rPr>
          <w:rFonts w:ascii="Times New Roman" w:hAnsi="Times New Roman" w:cs="Times New Roman"/>
          <w:sz w:val="24"/>
          <w:szCs w:val="24"/>
        </w:rPr>
        <w:t>3</w:t>
      </w:r>
      <w:r w:rsidR="00202554" w:rsidRPr="001D52AB">
        <w:rPr>
          <w:rFonts w:ascii="Times New Roman" w:hAnsi="Times New Roman" w:cs="Times New Roman"/>
          <w:sz w:val="24"/>
          <w:szCs w:val="24"/>
        </w:rPr>
        <w:t>.</w:t>
      </w:r>
      <w:r w:rsidR="006E2051" w:rsidRPr="001D52AB">
        <w:rPr>
          <w:rFonts w:ascii="Times New Roman" w:hAnsi="Times New Roman" w:cs="Times New Roman"/>
          <w:sz w:val="24"/>
          <w:szCs w:val="24"/>
        </w:rPr>
        <w:t>6</w:t>
      </w:r>
      <w:r w:rsidR="00F24FE4" w:rsidRPr="001D52AB">
        <w:rPr>
          <w:rFonts w:ascii="Times New Roman" w:hAnsi="Times New Roman" w:cs="Times New Roman"/>
          <w:sz w:val="24"/>
          <w:szCs w:val="24"/>
        </w:rPr>
        <w:t xml:space="preserve"> </w:t>
      </w:r>
      <w:r w:rsidR="00202554" w:rsidRPr="001D52AB">
        <w:rPr>
          <w:rFonts w:ascii="Times New Roman" w:hAnsi="Times New Roman" w:cs="Times New Roman"/>
          <w:sz w:val="24"/>
          <w:szCs w:val="24"/>
        </w:rPr>
        <w:t xml:space="preserve">Премирование руководителя осуществляется с учетом результатов деятельности учреждения. </w:t>
      </w:r>
    </w:p>
    <w:p w:rsidR="00202554" w:rsidRPr="001D52AB" w:rsidRDefault="00F24FE4" w:rsidP="008712CE">
      <w:pPr>
        <w:widowControl w:val="0"/>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001729DD" w:rsidRPr="001D52AB">
        <w:rPr>
          <w:rFonts w:ascii="Times New Roman" w:hAnsi="Times New Roman" w:cs="Times New Roman"/>
          <w:sz w:val="24"/>
          <w:szCs w:val="24"/>
        </w:rPr>
        <w:t>3</w:t>
      </w:r>
      <w:r w:rsidR="00202554" w:rsidRPr="001D52AB">
        <w:rPr>
          <w:rFonts w:ascii="Times New Roman" w:hAnsi="Times New Roman" w:cs="Times New Roman"/>
          <w:sz w:val="24"/>
          <w:szCs w:val="24"/>
        </w:rPr>
        <w:t>.</w:t>
      </w:r>
      <w:r w:rsidR="006E2051" w:rsidRPr="001D52AB">
        <w:rPr>
          <w:rFonts w:ascii="Times New Roman" w:hAnsi="Times New Roman" w:cs="Times New Roman"/>
          <w:sz w:val="24"/>
          <w:szCs w:val="24"/>
        </w:rPr>
        <w:t>7</w:t>
      </w:r>
      <w:r w:rsidR="00202554" w:rsidRPr="001D52AB">
        <w:rPr>
          <w:rFonts w:ascii="Times New Roman" w:hAnsi="Times New Roman" w:cs="Times New Roman"/>
          <w:sz w:val="24"/>
          <w:szCs w:val="24"/>
        </w:rPr>
        <w:t xml:space="preserve"> Все выплаты стимул</w:t>
      </w:r>
      <w:r w:rsidR="00336C73" w:rsidRPr="001D52AB">
        <w:rPr>
          <w:rFonts w:ascii="Times New Roman" w:hAnsi="Times New Roman" w:cs="Times New Roman"/>
          <w:sz w:val="24"/>
          <w:szCs w:val="24"/>
        </w:rPr>
        <w:t>ирующего характера руководителю</w:t>
      </w:r>
      <w:r w:rsidR="00202554" w:rsidRPr="001D52AB">
        <w:rPr>
          <w:rFonts w:ascii="Times New Roman" w:hAnsi="Times New Roman" w:cs="Times New Roman"/>
          <w:sz w:val="24"/>
          <w:szCs w:val="24"/>
        </w:rPr>
        <w:t xml:space="preserve"> осуществляются в пределах лимитов бюджетных обязательств. </w:t>
      </w:r>
    </w:p>
    <w:p w:rsidR="00D640FC" w:rsidRPr="001D52AB" w:rsidRDefault="00F24FE4"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 </w:t>
      </w:r>
      <w:hyperlink r:id="rId10" w:history="1">
        <w:r w:rsidR="001729DD" w:rsidRPr="001D52AB">
          <w:rPr>
            <w:rFonts w:ascii="Times New Roman" w:hAnsi="Times New Roman" w:cs="Times New Roman"/>
            <w:sz w:val="24"/>
            <w:szCs w:val="24"/>
          </w:rPr>
          <w:t>3</w:t>
        </w:r>
        <w:r w:rsidR="006E2051" w:rsidRPr="001D52AB">
          <w:rPr>
            <w:rFonts w:ascii="Times New Roman" w:hAnsi="Times New Roman" w:cs="Times New Roman"/>
            <w:sz w:val="24"/>
            <w:szCs w:val="24"/>
          </w:rPr>
          <w:t>.8</w:t>
        </w:r>
      </w:hyperlink>
      <w:r w:rsidR="00454127" w:rsidRPr="001D52AB">
        <w:rPr>
          <w:rFonts w:ascii="Times New Roman" w:hAnsi="Times New Roman" w:cs="Times New Roman"/>
          <w:sz w:val="24"/>
          <w:szCs w:val="24"/>
        </w:rPr>
        <w:t xml:space="preserve"> </w:t>
      </w:r>
      <w:r w:rsidRPr="001D52AB">
        <w:rPr>
          <w:rFonts w:ascii="Times New Roman" w:hAnsi="Times New Roman" w:cs="Times New Roman"/>
          <w:sz w:val="24"/>
          <w:szCs w:val="24"/>
        </w:rPr>
        <w:t xml:space="preserve"> </w:t>
      </w:r>
      <w:r w:rsidR="00D640FC" w:rsidRPr="001D52AB">
        <w:rPr>
          <w:rFonts w:ascii="Times New Roman" w:hAnsi="Times New Roman" w:cs="Times New Roman"/>
          <w:sz w:val="24"/>
          <w:szCs w:val="24"/>
        </w:rPr>
        <w:t>Руководителю Учреждения в пределах лимитов бюджетных обязательств на оплату труда работников Учреждения</w:t>
      </w:r>
      <w:r w:rsidR="00E82472" w:rsidRPr="001D52AB">
        <w:rPr>
          <w:rFonts w:ascii="Times New Roman" w:hAnsi="Times New Roman" w:cs="Times New Roman"/>
          <w:sz w:val="24"/>
          <w:szCs w:val="24"/>
        </w:rPr>
        <w:t xml:space="preserve"> выплаты стимулирующего характера устанавливаются Учредителем – Администрацией </w:t>
      </w:r>
      <w:proofErr w:type="spellStart"/>
      <w:r w:rsidR="00E82472" w:rsidRPr="001D52AB">
        <w:rPr>
          <w:rFonts w:ascii="Times New Roman" w:hAnsi="Times New Roman" w:cs="Times New Roman"/>
          <w:sz w:val="24"/>
          <w:szCs w:val="24"/>
        </w:rPr>
        <w:t>Глушковского</w:t>
      </w:r>
      <w:proofErr w:type="spellEnd"/>
      <w:r w:rsidR="00E82472" w:rsidRPr="001D52AB">
        <w:rPr>
          <w:rFonts w:ascii="Times New Roman" w:hAnsi="Times New Roman" w:cs="Times New Roman"/>
          <w:sz w:val="24"/>
          <w:szCs w:val="24"/>
        </w:rPr>
        <w:t xml:space="preserve"> района Курской области -  с учетом результатов деятельности Учреждения в соответствии с критериями оценки и целевыми показателями эффективности работы Учреждения</w:t>
      </w:r>
      <w:r w:rsidR="00D640FC" w:rsidRPr="001D52AB">
        <w:rPr>
          <w:rFonts w:ascii="Times New Roman" w:hAnsi="Times New Roman" w:cs="Times New Roman"/>
          <w:sz w:val="24"/>
          <w:szCs w:val="24"/>
        </w:rPr>
        <w:t>.</w:t>
      </w:r>
    </w:p>
    <w:p w:rsidR="00D640FC" w:rsidRPr="001D52AB" w:rsidRDefault="00D640FC"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Размеры премирования руководителя Учреждения, порядок и критерии его выплаты ежегодно устанавливаются </w:t>
      </w:r>
      <w:r w:rsidR="006E2051" w:rsidRPr="001D52AB">
        <w:rPr>
          <w:rFonts w:ascii="Times New Roman" w:hAnsi="Times New Roman" w:cs="Times New Roman"/>
          <w:sz w:val="24"/>
          <w:szCs w:val="24"/>
        </w:rPr>
        <w:t>Учредителем</w:t>
      </w:r>
      <w:r w:rsidRPr="001D52AB">
        <w:rPr>
          <w:rFonts w:ascii="Times New Roman" w:hAnsi="Times New Roman" w:cs="Times New Roman"/>
          <w:sz w:val="24"/>
          <w:szCs w:val="24"/>
        </w:rPr>
        <w:t xml:space="preserve"> в дополнительном соглашении к труд</w:t>
      </w:r>
      <w:r w:rsidR="006E2051" w:rsidRPr="001D52AB">
        <w:rPr>
          <w:rFonts w:ascii="Times New Roman" w:hAnsi="Times New Roman" w:cs="Times New Roman"/>
          <w:sz w:val="24"/>
          <w:szCs w:val="24"/>
        </w:rPr>
        <w:t>овому договору с руководителем У</w:t>
      </w:r>
      <w:r w:rsidRPr="001D52AB">
        <w:rPr>
          <w:rFonts w:ascii="Times New Roman" w:hAnsi="Times New Roman" w:cs="Times New Roman"/>
          <w:sz w:val="24"/>
          <w:szCs w:val="24"/>
        </w:rPr>
        <w:t>чреждения.</w:t>
      </w:r>
    </w:p>
    <w:p w:rsidR="00D640FC" w:rsidRPr="001D52AB" w:rsidRDefault="00E21B18" w:rsidP="008712CE">
      <w:pPr>
        <w:pStyle w:val="ConsPlusNormal"/>
        <w:spacing w:before="220"/>
        <w:ind w:firstLine="540"/>
        <w:jc w:val="both"/>
        <w:rPr>
          <w:rFonts w:ascii="Times New Roman" w:hAnsi="Times New Roman" w:cs="Times New Roman"/>
          <w:sz w:val="24"/>
          <w:szCs w:val="24"/>
        </w:rPr>
      </w:pPr>
      <w:hyperlink r:id="rId11" w:history="1">
        <w:r w:rsidR="001729DD" w:rsidRPr="001D52AB">
          <w:rPr>
            <w:rFonts w:ascii="Times New Roman" w:hAnsi="Times New Roman" w:cs="Times New Roman"/>
            <w:sz w:val="24"/>
            <w:szCs w:val="24"/>
          </w:rPr>
          <w:t>3</w:t>
        </w:r>
        <w:r w:rsidR="00F24FE4" w:rsidRPr="001D52AB">
          <w:rPr>
            <w:rFonts w:ascii="Times New Roman" w:hAnsi="Times New Roman" w:cs="Times New Roman"/>
            <w:sz w:val="24"/>
            <w:szCs w:val="24"/>
          </w:rPr>
          <w:t>.9</w:t>
        </w:r>
      </w:hyperlink>
      <w:r w:rsidR="00454127" w:rsidRPr="001D52AB">
        <w:rPr>
          <w:rFonts w:ascii="Times New Roman" w:hAnsi="Times New Roman" w:cs="Times New Roman"/>
          <w:sz w:val="24"/>
          <w:szCs w:val="24"/>
        </w:rPr>
        <w:t xml:space="preserve"> </w:t>
      </w:r>
      <w:r w:rsidR="00D640FC" w:rsidRPr="001D52AB">
        <w:rPr>
          <w:rFonts w:ascii="Times New Roman" w:hAnsi="Times New Roman" w:cs="Times New Roman"/>
          <w:sz w:val="24"/>
          <w:szCs w:val="24"/>
        </w:rPr>
        <w:t xml:space="preserve"> Заместителям руководителя, главному бухгалтеру Учреждения устанавливаются </w:t>
      </w:r>
      <w:r w:rsidR="00F175F9" w:rsidRPr="001D52AB">
        <w:rPr>
          <w:rFonts w:ascii="Times New Roman" w:hAnsi="Times New Roman" w:cs="Times New Roman"/>
          <w:sz w:val="24"/>
          <w:szCs w:val="24"/>
        </w:rPr>
        <w:t xml:space="preserve">компенсационные и </w:t>
      </w:r>
      <w:r w:rsidR="00D640FC" w:rsidRPr="001D52AB">
        <w:rPr>
          <w:rFonts w:ascii="Times New Roman" w:hAnsi="Times New Roman" w:cs="Times New Roman"/>
          <w:sz w:val="24"/>
          <w:szCs w:val="24"/>
        </w:rPr>
        <w:t xml:space="preserve">стимулирующие выплаты, предусмотренные </w:t>
      </w:r>
      <w:hyperlink w:anchor="P136" w:history="1">
        <w:r w:rsidR="00F175F9" w:rsidRPr="001D52AB">
          <w:rPr>
            <w:rFonts w:ascii="Times New Roman" w:hAnsi="Times New Roman" w:cs="Times New Roman"/>
            <w:sz w:val="24"/>
            <w:szCs w:val="24"/>
          </w:rPr>
          <w:t xml:space="preserve">разделами </w:t>
        </w:r>
        <w:r w:rsidR="00F175F9" w:rsidRPr="001D52AB">
          <w:rPr>
            <w:rFonts w:ascii="Times New Roman" w:hAnsi="Times New Roman" w:cs="Times New Roman"/>
            <w:sz w:val="24"/>
            <w:szCs w:val="24"/>
            <w:lang w:val="en-US"/>
          </w:rPr>
          <w:t>IV</w:t>
        </w:r>
        <w:r w:rsidR="00F175F9" w:rsidRPr="001D52AB">
          <w:rPr>
            <w:rFonts w:ascii="Times New Roman" w:hAnsi="Times New Roman" w:cs="Times New Roman"/>
            <w:sz w:val="24"/>
            <w:szCs w:val="24"/>
          </w:rPr>
          <w:t>,</w:t>
        </w:r>
        <w:r w:rsidR="00D640FC" w:rsidRPr="001D52AB">
          <w:rPr>
            <w:rFonts w:ascii="Times New Roman" w:hAnsi="Times New Roman" w:cs="Times New Roman"/>
            <w:sz w:val="24"/>
            <w:szCs w:val="24"/>
          </w:rPr>
          <w:t>V</w:t>
        </w:r>
      </w:hyperlink>
      <w:r w:rsidR="00D640FC" w:rsidRPr="001D52AB">
        <w:rPr>
          <w:rFonts w:ascii="Times New Roman" w:hAnsi="Times New Roman" w:cs="Times New Roman"/>
          <w:sz w:val="24"/>
          <w:szCs w:val="24"/>
        </w:rPr>
        <w:t xml:space="preserve"> Положения.</w:t>
      </w:r>
    </w:p>
    <w:p w:rsidR="00D640FC" w:rsidRPr="001D52AB" w:rsidRDefault="00D640FC" w:rsidP="008712CE">
      <w:pPr>
        <w:widowControl w:val="0"/>
        <w:jc w:val="both"/>
        <w:rPr>
          <w:rFonts w:ascii="Times New Roman" w:hAnsi="Times New Roman" w:cs="Times New Roman"/>
          <w:sz w:val="24"/>
          <w:szCs w:val="24"/>
        </w:rPr>
      </w:pPr>
    </w:p>
    <w:p w:rsidR="00336BDE" w:rsidRPr="001D52AB" w:rsidRDefault="001729DD" w:rsidP="00CC3776">
      <w:pPr>
        <w:pStyle w:val="ConsPlusNormal"/>
        <w:jc w:val="center"/>
        <w:outlineLvl w:val="1"/>
        <w:rPr>
          <w:rFonts w:ascii="Times New Roman" w:hAnsi="Times New Roman" w:cs="Times New Roman"/>
          <w:b/>
          <w:sz w:val="24"/>
          <w:szCs w:val="24"/>
        </w:rPr>
      </w:pPr>
      <w:r w:rsidRPr="001D52AB">
        <w:rPr>
          <w:rFonts w:ascii="Times New Roman" w:hAnsi="Times New Roman" w:cs="Times New Roman"/>
          <w:b/>
          <w:sz w:val="24"/>
          <w:szCs w:val="24"/>
          <w:lang w:val="en-US"/>
        </w:rPr>
        <w:t>I</w:t>
      </w:r>
      <w:r w:rsidR="00336BDE" w:rsidRPr="001D52AB">
        <w:rPr>
          <w:rFonts w:ascii="Times New Roman" w:hAnsi="Times New Roman" w:cs="Times New Roman"/>
          <w:b/>
          <w:sz w:val="24"/>
          <w:szCs w:val="24"/>
        </w:rPr>
        <w:t>V. Порядок и условия установления выплат</w:t>
      </w:r>
    </w:p>
    <w:p w:rsidR="00336BDE" w:rsidRPr="001D52AB" w:rsidRDefault="00336BDE" w:rsidP="00CC3776">
      <w:pPr>
        <w:pStyle w:val="ConsPlusNormal"/>
        <w:jc w:val="center"/>
        <w:rPr>
          <w:rFonts w:ascii="Times New Roman" w:hAnsi="Times New Roman" w:cs="Times New Roman"/>
          <w:b/>
          <w:sz w:val="24"/>
          <w:szCs w:val="24"/>
        </w:rPr>
      </w:pPr>
      <w:r w:rsidRPr="001D52AB">
        <w:rPr>
          <w:rFonts w:ascii="Times New Roman" w:hAnsi="Times New Roman" w:cs="Times New Roman"/>
          <w:b/>
          <w:sz w:val="24"/>
          <w:szCs w:val="24"/>
        </w:rPr>
        <w:t>компенсационного характера</w:t>
      </w:r>
    </w:p>
    <w:p w:rsidR="00336BDE" w:rsidRPr="001D52AB" w:rsidRDefault="00336BDE" w:rsidP="008712CE">
      <w:pPr>
        <w:pStyle w:val="ConsPlusNormal"/>
        <w:jc w:val="both"/>
        <w:rPr>
          <w:rFonts w:ascii="Times New Roman" w:hAnsi="Times New Roman" w:cs="Times New Roman"/>
          <w:sz w:val="24"/>
          <w:szCs w:val="24"/>
        </w:rPr>
      </w:pPr>
    </w:p>
    <w:p w:rsidR="00336BDE" w:rsidRPr="001D52AB" w:rsidRDefault="001729DD" w:rsidP="008712CE">
      <w:pPr>
        <w:pStyle w:val="ConsPlusNormal"/>
        <w:spacing w:line="276" w:lineRule="auto"/>
        <w:ind w:firstLine="540"/>
        <w:jc w:val="both"/>
        <w:rPr>
          <w:rFonts w:ascii="Times New Roman" w:hAnsi="Times New Roman" w:cs="Times New Roman"/>
          <w:sz w:val="24"/>
          <w:szCs w:val="24"/>
        </w:rPr>
      </w:pPr>
      <w:r w:rsidRPr="001D52AB">
        <w:rPr>
          <w:rFonts w:ascii="Times New Roman" w:hAnsi="Times New Roman" w:cs="Times New Roman"/>
          <w:sz w:val="24"/>
          <w:szCs w:val="24"/>
        </w:rPr>
        <w:t>4</w:t>
      </w:r>
      <w:r w:rsidR="00336BDE" w:rsidRPr="001D52AB">
        <w:rPr>
          <w:rFonts w:ascii="Times New Roman" w:hAnsi="Times New Roman" w:cs="Times New Roman"/>
          <w:sz w:val="24"/>
          <w:szCs w:val="24"/>
        </w:rPr>
        <w:t xml:space="preserve">.1 </w:t>
      </w:r>
      <w:r w:rsidR="000C08E1" w:rsidRPr="001D52AB">
        <w:rPr>
          <w:rFonts w:ascii="Times New Roman" w:hAnsi="Times New Roman" w:cs="Times New Roman"/>
          <w:sz w:val="24"/>
          <w:szCs w:val="24"/>
        </w:rPr>
        <w:t>Р</w:t>
      </w:r>
      <w:r w:rsidR="00336BDE" w:rsidRPr="001D52AB">
        <w:rPr>
          <w:rFonts w:ascii="Times New Roman" w:hAnsi="Times New Roman" w:cs="Times New Roman"/>
          <w:sz w:val="24"/>
          <w:szCs w:val="24"/>
        </w:rPr>
        <w:t xml:space="preserve">аботникам Учреждения устанавливаются </w:t>
      </w:r>
      <w:r w:rsidR="000C08E1" w:rsidRPr="001D52AB">
        <w:rPr>
          <w:rFonts w:ascii="Times New Roman" w:hAnsi="Times New Roman" w:cs="Times New Roman"/>
          <w:sz w:val="24"/>
          <w:szCs w:val="24"/>
        </w:rPr>
        <w:t xml:space="preserve">следующие </w:t>
      </w:r>
      <w:r w:rsidR="00336BDE" w:rsidRPr="001D52AB">
        <w:rPr>
          <w:rFonts w:ascii="Times New Roman" w:hAnsi="Times New Roman" w:cs="Times New Roman"/>
          <w:sz w:val="24"/>
          <w:szCs w:val="24"/>
        </w:rPr>
        <w:t>выплаты компенсационного характера:</w:t>
      </w:r>
    </w:p>
    <w:p w:rsidR="000C08E1" w:rsidRPr="001D52AB" w:rsidRDefault="000C08E1" w:rsidP="008712CE">
      <w:pPr>
        <w:ind w:firstLine="709"/>
        <w:jc w:val="both"/>
        <w:rPr>
          <w:rFonts w:ascii="Times New Roman" w:hAnsi="Times New Roman" w:cs="Times New Roman"/>
          <w:sz w:val="24"/>
          <w:szCs w:val="24"/>
        </w:rPr>
      </w:pPr>
    </w:p>
    <w:p w:rsidR="00336C73" w:rsidRPr="001D52AB" w:rsidRDefault="00336C73" w:rsidP="008712CE">
      <w:pPr>
        <w:ind w:firstLine="709"/>
        <w:jc w:val="both"/>
        <w:rPr>
          <w:rFonts w:ascii="Times New Roman" w:hAnsi="Times New Roman" w:cs="Times New Roman"/>
          <w:bCs/>
          <w:sz w:val="24"/>
          <w:szCs w:val="24"/>
        </w:rPr>
      </w:pPr>
      <w:r w:rsidRPr="001D52AB">
        <w:rPr>
          <w:rFonts w:ascii="Times New Roman" w:hAnsi="Times New Roman" w:cs="Times New Roman"/>
          <w:sz w:val="24"/>
          <w:szCs w:val="24"/>
        </w:rPr>
        <w:t xml:space="preserve">- за </w:t>
      </w:r>
      <w:r w:rsidRPr="001D52AB">
        <w:rPr>
          <w:rFonts w:ascii="Times New Roman" w:hAnsi="Times New Roman" w:cs="Times New Roman"/>
          <w:bCs/>
          <w:sz w:val="24"/>
          <w:szCs w:val="24"/>
        </w:rPr>
        <w:t xml:space="preserve">совмещение профессий (должностей); </w:t>
      </w:r>
    </w:p>
    <w:p w:rsidR="00336C73" w:rsidRPr="001D52AB" w:rsidRDefault="00336C73" w:rsidP="008712CE">
      <w:pPr>
        <w:ind w:firstLine="709"/>
        <w:jc w:val="both"/>
        <w:rPr>
          <w:rFonts w:ascii="Times New Roman" w:hAnsi="Times New Roman" w:cs="Times New Roman"/>
          <w:bCs/>
          <w:sz w:val="24"/>
          <w:szCs w:val="24"/>
        </w:rPr>
      </w:pPr>
      <w:r w:rsidRPr="001D52AB">
        <w:rPr>
          <w:rFonts w:ascii="Times New Roman" w:hAnsi="Times New Roman" w:cs="Times New Roman"/>
          <w:bCs/>
          <w:sz w:val="24"/>
          <w:szCs w:val="24"/>
        </w:rPr>
        <w:t xml:space="preserve">- за расширение зон обслуживания; </w:t>
      </w:r>
    </w:p>
    <w:p w:rsidR="00336C73" w:rsidRPr="001D52AB" w:rsidRDefault="00336C73" w:rsidP="008712CE">
      <w:pPr>
        <w:ind w:firstLine="709"/>
        <w:jc w:val="both"/>
        <w:rPr>
          <w:rFonts w:ascii="Times New Roman" w:hAnsi="Times New Roman" w:cs="Times New Roman"/>
          <w:sz w:val="24"/>
          <w:szCs w:val="24"/>
        </w:rPr>
      </w:pPr>
      <w:r w:rsidRPr="001D52AB">
        <w:rPr>
          <w:rFonts w:ascii="Times New Roman" w:hAnsi="Times New Roman" w:cs="Times New Roman"/>
          <w:bCs/>
          <w:sz w:val="24"/>
          <w:szCs w:val="24"/>
        </w:rP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36C73" w:rsidRPr="001D52AB" w:rsidRDefault="00336C73" w:rsidP="008712CE">
      <w:pPr>
        <w:ind w:firstLine="709"/>
        <w:jc w:val="both"/>
        <w:rPr>
          <w:rFonts w:ascii="Times New Roman" w:hAnsi="Times New Roman" w:cs="Times New Roman"/>
          <w:sz w:val="24"/>
          <w:szCs w:val="24"/>
        </w:rPr>
      </w:pPr>
      <w:r w:rsidRPr="001D52AB">
        <w:rPr>
          <w:rFonts w:ascii="Times New Roman" w:hAnsi="Times New Roman" w:cs="Times New Roman"/>
          <w:sz w:val="24"/>
          <w:szCs w:val="24"/>
        </w:rPr>
        <w:lastRenderedPageBreak/>
        <w:t>- за работу в ночное время;</w:t>
      </w:r>
    </w:p>
    <w:p w:rsidR="00336C73" w:rsidRPr="001D52AB" w:rsidRDefault="00336C73" w:rsidP="008712CE">
      <w:pPr>
        <w:ind w:firstLine="709"/>
        <w:jc w:val="both"/>
        <w:rPr>
          <w:rFonts w:ascii="Times New Roman" w:hAnsi="Times New Roman" w:cs="Times New Roman"/>
          <w:sz w:val="24"/>
          <w:szCs w:val="24"/>
        </w:rPr>
      </w:pPr>
      <w:r w:rsidRPr="001D52AB">
        <w:rPr>
          <w:rFonts w:ascii="Times New Roman" w:hAnsi="Times New Roman" w:cs="Times New Roman"/>
          <w:sz w:val="24"/>
          <w:szCs w:val="24"/>
        </w:rPr>
        <w:t>- за работу в выходные и нерабочие праздничные дни;</w:t>
      </w:r>
    </w:p>
    <w:p w:rsidR="00336C73" w:rsidRPr="001D52AB" w:rsidRDefault="00776EF6" w:rsidP="008712CE">
      <w:pPr>
        <w:ind w:firstLine="709"/>
        <w:jc w:val="both"/>
        <w:rPr>
          <w:rFonts w:ascii="Times New Roman" w:hAnsi="Times New Roman" w:cs="Times New Roman"/>
          <w:sz w:val="24"/>
          <w:szCs w:val="24"/>
        </w:rPr>
      </w:pPr>
      <w:r w:rsidRPr="001D52AB">
        <w:rPr>
          <w:rFonts w:ascii="Times New Roman" w:hAnsi="Times New Roman" w:cs="Times New Roman"/>
          <w:sz w:val="24"/>
          <w:szCs w:val="24"/>
        </w:rPr>
        <w:t>- за сверхурочную работу;</w:t>
      </w:r>
    </w:p>
    <w:p w:rsidR="00776EF6" w:rsidRPr="001D52AB" w:rsidRDefault="00776EF6" w:rsidP="008712CE">
      <w:pPr>
        <w:ind w:firstLine="709"/>
        <w:jc w:val="both"/>
        <w:rPr>
          <w:rFonts w:ascii="Times New Roman" w:hAnsi="Times New Roman" w:cs="Times New Roman"/>
          <w:sz w:val="24"/>
          <w:szCs w:val="24"/>
        </w:rPr>
      </w:pPr>
      <w:r w:rsidRPr="001D52AB">
        <w:rPr>
          <w:rFonts w:ascii="Times New Roman" w:hAnsi="Times New Roman" w:cs="Times New Roman"/>
          <w:sz w:val="24"/>
          <w:szCs w:val="24"/>
        </w:rPr>
        <w:t xml:space="preserve">- за работу со сведениями, составляющими государственную тайну  </w:t>
      </w:r>
      <w:r w:rsidR="000C08E1" w:rsidRPr="001D52AB">
        <w:rPr>
          <w:rFonts w:ascii="Times New Roman" w:hAnsi="Times New Roman" w:cs="Times New Roman"/>
          <w:sz w:val="24"/>
          <w:szCs w:val="24"/>
        </w:rPr>
        <w:t>(</w:t>
      </w:r>
      <w:r w:rsidRPr="001D52AB">
        <w:rPr>
          <w:rFonts w:ascii="Times New Roman" w:hAnsi="Times New Roman" w:cs="Times New Roman"/>
          <w:sz w:val="24"/>
          <w:szCs w:val="24"/>
        </w:rPr>
        <w:t>оплата производится в соответствии с законодательством Российской Федерации</w:t>
      </w:r>
      <w:r w:rsidR="000C08E1" w:rsidRPr="001D52AB">
        <w:rPr>
          <w:rFonts w:ascii="Times New Roman" w:hAnsi="Times New Roman" w:cs="Times New Roman"/>
          <w:sz w:val="24"/>
          <w:szCs w:val="24"/>
        </w:rPr>
        <w:t>)</w:t>
      </w:r>
      <w:r w:rsidRPr="001D52AB">
        <w:rPr>
          <w:rFonts w:ascii="Times New Roman" w:hAnsi="Times New Roman" w:cs="Times New Roman"/>
          <w:sz w:val="24"/>
          <w:szCs w:val="24"/>
        </w:rPr>
        <w:t>.</w:t>
      </w:r>
    </w:p>
    <w:p w:rsidR="00336BDE" w:rsidRPr="001D52AB" w:rsidRDefault="00336BDE"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Выплаты компенсационного характера устанавливаются в пределах лимитов бюджетных обязательств, предусмотренных </w:t>
      </w:r>
      <w:r w:rsidR="00E373D4" w:rsidRPr="001D52AB">
        <w:rPr>
          <w:rFonts w:ascii="Times New Roman" w:hAnsi="Times New Roman" w:cs="Times New Roman"/>
          <w:sz w:val="24"/>
          <w:szCs w:val="24"/>
        </w:rPr>
        <w:t>районным</w:t>
      </w:r>
      <w:r w:rsidRPr="001D52AB">
        <w:rPr>
          <w:rFonts w:ascii="Times New Roman" w:hAnsi="Times New Roman" w:cs="Times New Roman"/>
          <w:sz w:val="24"/>
          <w:szCs w:val="24"/>
        </w:rPr>
        <w:t xml:space="preserve"> бюджетом на оплату труда работников учреждения.</w:t>
      </w:r>
    </w:p>
    <w:p w:rsidR="00336BDE" w:rsidRPr="001D52AB" w:rsidRDefault="00E21B18" w:rsidP="008712CE">
      <w:pPr>
        <w:pStyle w:val="ConsPlusNormal"/>
        <w:spacing w:before="220"/>
        <w:ind w:firstLine="540"/>
        <w:jc w:val="both"/>
        <w:rPr>
          <w:rFonts w:ascii="Times New Roman" w:hAnsi="Times New Roman" w:cs="Times New Roman"/>
          <w:sz w:val="24"/>
          <w:szCs w:val="24"/>
        </w:rPr>
      </w:pPr>
      <w:hyperlink r:id="rId12" w:history="1">
        <w:r w:rsidR="001729DD" w:rsidRPr="001D52AB">
          <w:rPr>
            <w:rFonts w:ascii="Times New Roman" w:hAnsi="Times New Roman" w:cs="Times New Roman"/>
            <w:sz w:val="24"/>
            <w:szCs w:val="24"/>
          </w:rPr>
          <w:t>4</w:t>
        </w:r>
        <w:r w:rsidR="00336BDE" w:rsidRPr="001D52AB">
          <w:rPr>
            <w:rFonts w:ascii="Times New Roman" w:hAnsi="Times New Roman" w:cs="Times New Roman"/>
            <w:sz w:val="24"/>
            <w:szCs w:val="24"/>
          </w:rPr>
          <w:t>.2</w:t>
        </w:r>
      </w:hyperlink>
      <w:r w:rsidR="00336BDE" w:rsidRPr="001D52AB">
        <w:rPr>
          <w:rFonts w:ascii="Times New Roman" w:hAnsi="Times New Roman" w:cs="Times New Roman"/>
          <w:sz w:val="24"/>
          <w:szCs w:val="24"/>
        </w:rPr>
        <w:t xml:space="preserve"> </w:t>
      </w:r>
      <w:r w:rsidR="00454127" w:rsidRPr="001D52AB">
        <w:rPr>
          <w:rFonts w:ascii="Times New Roman" w:hAnsi="Times New Roman" w:cs="Times New Roman"/>
          <w:sz w:val="24"/>
          <w:szCs w:val="24"/>
        </w:rPr>
        <w:t xml:space="preserve"> </w:t>
      </w:r>
      <w:r w:rsidR="00336BDE" w:rsidRPr="001D52AB">
        <w:rPr>
          <w:rFonts w:ascii="Times New Roman" w:hAnsi="Times New Roman" w:cs="Times New Roman"/>
          <w:sz w:val="24"/>
          <w:szCs w:val="24"/>
        </w:rPr>
        <w:t>Работникам Учреждения устанавливаются размеры компенсационных выплат не ниже размеров, предусмотренных трудовым законодательством и иными нормативными правовыми актами, содержащими нормы трудового права. Размеры и условия осуществления выплат компенсационного характера конкретизируются в трудовых договорах работников и дополнительных соглашениях к ним.</w:t>
      </w:r>
    </w:p>
    <w:p w:rsidR="00336BDE" w:rsidRPr="001D52AB" w:rsidRDefault="00E21B18" w:rsidP="008712CE">
      <w:pPr>
        <w:pStyle w:val="ConsPlusNormal"/>
        <w:spacing w:before="220"/>
        <w:ind w:firstLine="540"/>
        <w:jc w:val="both"/>
        <w:rPr>
          <w:rFonts w:ascii="Times New Roman" w:hAnsi="Times New Roman" w:cs="Times New Roman"/>
          <w:sz w:val="24"/>
          <w:szCs w:val="24"/>
        </w:rPr>
      </w:pPr>
      <w:hyperlink r:id="rId13" w:history="1">
        <w:r w:rsidR="001729DD" w:rsidRPr="001D52AB">
          <w:rPr>
            <w:rFonts w:ascii="Times New Roman" w:hAnsi="Times New Roman" w:cs="Times New Roman"/>
            <w:sz w:val="24"/>
            <w:szCs w:val="24"/>
          </w:rPr>
          <w:t>4</w:t>
        </w:r>
        <w:r w:rsidR="00336BDE" w:rsidRPr="001D52AB">
          <w:rPr>
            <w:rFonts w:ascii="Times New Roman" w:hAnsi="Times New Roman" w:cs="Times New Roman"/>
            <w:sz w:val="24"/>
            <w:szCs w:val="24"/>
          </w:rPr>
          <w:t>.3</w:t>
        </w:r>
      </w:hyperlink>
      <w:r w:rsidR="00336BDE" w:rsidRPr="001D52AB">
        <w:rPr>
          <w:rFonts w:ascii="Times New Roman" w:hAnsi="Times New Roman" w:cs="Times New Roman"/>
          <w:sz w:val="24"/>
          <w:szCs w:val="24"/>
        </w:rPr>
        <w:t xml:space="preserve"> </w:t>
      </w:r>
      <w:r w:rsidR="00454127" w:rsidRPr="001D52AB">
        <w:rPr>
          <w:rFonts w:ascii="Times New Roman" w:hAnsi="Times New Roman" w:cs="Times New Roman"/>
          <w:sz w:val="24"/>
          <w:szCs w:val="24"/>
        </w:rPr>
        <w:t xml:space="preserve"> </w:t>
      </w:r>
      <w:r w:rsidR="00336BDE" w:rsidRPr="001D52AB">
        <w:rPr>
          <w:rFonts w:ascii="Times New Roman" w:hAnsi="Times New Roman" w:cs="Times New Roman"/>
          <w:sz w:val="24"/>
          <w:szCs w:val="24"/>
        </w:rPr>
        <w:t>Выплаты компенсационного характера устанавливаются к окладам работников Учреждения в процентах к окладам или в абсолютных значениях, если иное не установлено действующим законодательством.</w:t>
      </w:r>
    </w:p>
    <w:p w:rsidR="00336BDE" w:rsidRPr="001D52AB" w:rsidRDefault="00E21B18" w:rsidP="008712CE">
      <w:pPr>
        <w:pStyle w:val="ConsPlusNormal"/>
        <w:spacing w:before="220"/>
        <w:ind w:firstLine="540"/>
        <w:jc w:val="both"/>
        <w:rPr>
          <w:rFonts w:ascii="Times New Roman" w:hAnsi="Times New Roman" w:cs="Times New Roman"/>
          <w:sz w:val="24"/>
          <w:szCs w:val="24"/>
        </w:rPr>
      </w:pPr>
      <w:hyperlink r:id="rId14" w:history="1">
        <w:r w:rsidR="000C08E1" w:rsidRPr="001D52AB">
          <w:rPr>
            <w:rFonts w:ascii="Times New Roman" w:hAnsi="Times New Roman" w:cs="Times New Roman"/>
            <w:sz w:val="24"/>
            <w:szCs w:val="24"/>
          </w:rPr>
          <w:t>4.4</w:t>
        </w:r>
      </w:hyperlink>
      <w:r w:rsidR="00454127" w:rsidRPr="001D52AB">
        <w:rPr>
          <w:rFonts w:ascii="Times New Roman" w:hAnsi="Times New Roman" w:cs="Times New Roman"/>
          <w:sz w:val="24"/>
          <w:szCs w:val="24"/>
        </w:rPr>
        <w:t xml:space="preserve"> </w:t>
      </w:r>
      <w:r w:rsidR="00336BDE" w:rsidRPr="001D52AB">
        <w:rPr>
          <w:rFonts w:ascii="Times New Roman" w:hAnsi="Times New Roman" w:cs="Times New Roman"/>
          <w:sz w:val="24"/>
          <w:szCs w:val="24"/>
        </w:rPr>
        <w:t xml:space="preserve"> Выплаты за работу в условиях, отклоняющихся от нормальных (при выполнении работ различной квалификации, совмещении профессии (должностей), сверхурочной работе, работе в ночное время и при выполнении работ в других условиях, отклоняющихся от нормальных), устанавливаются с учетом </w:t>
      </w:r>
      <w:hyperlink r:id="rId15" w:history="1">
        <w:r w:rsidR="00336BDE" w:rsidRPr="001D52AB">
          <w:rPr>
            <w:rFonts w:ascii="Times New Roman" w:hAnsi="Times New Roman" w:cs="Times New Roman"/>
            <w:sz w:val="24"/>
            <w:szCs w:val="24"/>
          </w:rPr>
          <w:t>статьи 149</w:t>
        </w:r>
      </w:hyperlink>
      <w:r w:rsidR="00336BDE" w:rsidRPr="001D52AB">
        <w:rPr>
          <w:rFonts w:ascii="Times New Roman" w:hAnsi="Times New Roman" w:cs="Times New Roman"/>
          <w:sz w:val="24"/>
          <w:szCs w:val="24"/>
        </w:rPr>
        <w:t xml:space="preserve"> Трудового кодекса Российской Федерации.</w:t>
      </w:r>
    </w:p>
    <w:p w:rsidR="00336BDE" w:rsidRPr="001D52AB" w:rsidRDefault="000C08E1" w:rsidP="008712CE">
      <w:pPr>
        <w:pStyle w:val="ConsPlusNormal"/>
        <w:spacing w:before="220"/>
        <w:ind w:firstLine="540"/>
        <w:jc w:val="both"/>
        <w:rPr>
          <w:rFonts w:ascii="Times New Roman" w:hAnsi="Times New Roman" w:cs="Times New Roman"/>
          <w:sz w:val="24"/>
          <w:szCs w:val="24"/>
        </w:rPr>
      </w:pPr>
      <w:r w:rsidRPr="001D52AB">
        <w:t>4.</w:t>
      </w:r>
      <w:hyperlink r:id="rId16" w:history="1">
        <w:r w:rsidRPr="001D52AB">
          <w:rPr>
            <w:rFonts w:ascii="Times New Roman" w:hAnsi="Times New Roman" w:cs="Times New Roman"/>
            <w:sz w:val="24"/>
            <w:szCs w:val="24"/>
          </w:rPr>
          <w:t>5</w:t>
        </w:r>
      </w:hyperlink>
      <w:r w:rsidR="00336BDE" w:rsidRPr="001D52AB">
        <w:rPr>
          <w:rFonts w:ascii="Times New Roman" w:hAnsi="Times New Roman" w:cs="Times New Roman"/>
          <w:sz w:val="24"/>
          <w:szCs w:val="24"/>
        </w:rPr>
        <w:t xml:space="preserve"> Работникам Учреждения, выполняющим в одном и том же Учреждении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увеличение объема работ или исполнение обязанностей временно отсутствующего работника, в случае если вышеперечисленные обязанности не входят в выполнение трудовой функции работника, определенной трудовым договором или дополнительным соглашением к трудовому договору на соответствующий календарный год.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336BDE" w:rsidRPr="001D52AB" w:rsidRDefault="000C08E1" w:rsidP="008712CE">
      <w:pPr>
        <w:pStyle w:val="ConsPlusNormal"/>
        <w:spacing w:before="220"/>
        <w:ind w:firstLine="540"/>
        <w:jc w:val="both"/>
        <w:rPr>
          <w:rFonts w:ascii="Times New Roman" w:hAnsi="Times New Roman" w:cs="Times New Roman"/>
          <w:sz w:val="24"/>
          <w:szCs w:val="24"/>
        </w:rPr>
      </w:pPr>
      <w:r w:rsidRPr="001D52AB">
        <w:t>4.</w:t>
      </w:r>
      <w:hyperlink r:id="rId17" w:history="1">
        <w:r w:rsidRPr="001D52AB">
          <w:rPr>
            <w:rFonts w:ascii="Times New Roman" w:hAnsi="Times New Roman" w:cs="Times New Roman"/>
            <w:sz w:val="24"/>
            <w:szCs w:val="24"/>
          </w:rPr>
          <w:t>6</w:t>
        </w:r>
      </w:hyperlink>
      <w:r w:rsidR="00454127" w:rsidRPr="001D52AB">
        <w:rPr>
          <w:rFonts w:ascii="Times New Roman" w:hAnsi="Times New Roman" w:cs="Times New Roman"/>
          <w:sz w:val="24"/>
          <w:szCs w:val="24"/>
        </w:rPr>
        <w:t xml:space="preserve"> </w:t>
      </w:r>
      <w:r w:rsidR="00336BDE" w:rsidRPr="001D52AB">
        <w:rPr>
          <w:rFonts w:ascii="Times New Roman" w:hAnsi="Times New Roman" w:cs="Times New Roman"/>
          <w:sz w:val="24"/>
          <w:szCs w:val="24"/>
        </w:rPr>
        <w:t xml:space="preserve"> Доплата за работу в ночное время производится работникам Учреждения за каждый час работы в ночное время. Ночным считается время с 22 часов до 6 часов.</w:t>
      </w:r>
    </w:p>
    <w:p w:rsidR="00E373D4" w:rsidRPr="001D52AB" w:rsidRDefault="00336BDE" w:rsidP="008712CE">
      <w:pPr>
        <w:ind w:firstLine="709"/>
        <w:jc w:val="both"/>
        <w:rPr>
          <w:rFonts w:ascii="Times New Roman" w:hAnsi="Times New Roman" w:cs="Times New Roman"/>
          <w:sz w:val="24"/>
          <w:szCs w:val="24"/>
        </w:rPr>
      </w:pPr>
      <w:r w:rsidRPr="001D52AB">
        <w:rPr>
          <w:rFonts w:ascii="Times New Roman" w:hAnsi="Times New Roman" w:cs="Times New Roman"/>
          <w:sz w:val="24"/>
          <w:szCs w:val="24"/>
        </w:rPr>
        <w:t xml:space="preserve">Размер доплаты </w:t>
      </w:r>
      <w:r w:rsidR="00FE7D60" w:rsidRPr="001D52AB">
        <w:rPr>
          <w:rFonts w:ascii="Times New Roman" w:hAnsi="Times New Roman" w:cs="Times New Roman"/>
          <w:sz w:val="24"/>
          <w:szCs w:val="24"/>
        </w:rPr>
        <w:t>–</w:t>
      </w:r>
      <w:r w:rsidRPr="001D52AB">
        <w:rPr>
          <w:rFonts w:ascii="Times New Roman" w:hAnsi="Times New Roman" w:cs="Times New Roman"/>
          <w:sz w:val="24"/>
          <w:szCs w:val="24"/>
        </w:rPr>
        <w:t xml:space="preserve"> </w:t>
      </w:r>
      <w:r w:rsidR="00FE7D60" w:rsidRPr="001D52AB">
        <w:rPr>
          <w:rFonts w:ascii="Times New Roman" w:hAnsi="Times New Roman" w:cs="Times New Roman"/>
          <w:sz w:val="24"/>
          <w:szCs w:val="24"/>
        </w:rPr>
        <w:t>в размере</w:t>
      </w:r>
      <w:r w:rsidRPr="001D52AB">
        <w:rPr>
          <w:rFonts w:ascii="Times New Roman" w:hAnsi="Times New Roman" w:cs="Times New Roman"/>
          <w:sz w:val="24"/>
          <w:szCs w:val="24"/>
        </w:rPr>
        <w:t xml:space="preserve"> </w:t>
      </w:r>
      <w:r w:rsidR="00FE7D60" w:rsidRPr="001D52AB">
        <w:rPr>
          <w:rFonts w:ascii="Times New Roman" w:hAnsi="Times New Roman" w:cs="Times New Roman"/>
          <w:sz w:val="24"/>
          <w:szCs w:val="24"/>
        </w:rPr>
        <w:t>35</w:t>
      </w:r>
      <w:r w:rsidRPr="001D52AB">
        <w:rPr>
          <w:rFonts w:ascii="Times New Roman" w:hAnsi="Times New Roman" w:cs="Times New Roman"/>
          <w:sz w:val="24"/>
          <w:szCs w:val="24"/>
        </w:rPr>
        <w:t xml:space="preserve"> процентов </w:t>
      </w:r>
      <w:r w:rsidR="007D605B" w:rsidRPr="001D52AB">
        <w:rPr>
          <w:rFonts w:ascii="Times New Roman" w:hAnsi="Times New Roman" w:cs="Times New Roman"/>
          <w:sz w:val="24"/>
          <w:szCs w:val="24"/>
        </w:rPr>
        <w:t xml:space="preserve">части оклада (должностного оклада) за час работы работника. </w:t>
      </w:r>
      <w:r w:rsidR="00E373D4" w:rsidRPr="001D52AB">
        <w:rPr>
          <w:rFonts w:ascii="Times New Roman" w:eastAsia="Times New Roman" w:hAnsi="Times New Roman" w:cs="Times New Roman"/>
          <w:sz w:val="24"/>
          <w:szCs w:val="24"/>
        </w:rPr>
        <w:t xml:space="preserve"> Расчет части оклада (должностного оклада) за час работы определяется путем деления оклада (должностного оклада) работника на количество рабочих часов в соответствующем </w:t>
      </w:r>
      <w:r w:rsidR="00894327" w:rsidRPr="001D52AB">
        <w:rPr>
          <w:rFonts w:ascii="Times New Roman" w:eastAsia="Times New Roman" w:hAnsi="Times New Roman" w:cs="Times New Roman"/>
          <w:sz w:val="24"/>
          <w:szCs w:val="24"/>
        </w:rPr>
        <w:t>месяце</w:t>
      </w:r>
      <w:r w:rsidR="00E373D4" w:rsidRPr="001D52AB">
        <w:rPr>
          <w:rFonts w:ascii="Times New Roman" w:eastAsia="Times New Roman" w:hAnsi="Times New Roman" w:cs="Times New Roman"/>
          <w:sz w:val="24"/>
          <w:szCs w:val="24"/>
        </w:rPr>
        <w:t>.</w:t>
      </w:r>
    </w:p>
    <w:p w:rsidR="00336BDE" w:rsidRPr="001D52AB" w:rsidRDefault="007E7826" w:rsidP="008712CE">
      <w:pPr>
        <w:pStyle w:val="ConsPlusNormal"/>
        <w:spacing w:before="220"/>
        <w:ind w:firstLine="540"/>
        <w:jc w:val="both"/>
        <w:rPr>
          <w:rFonts w:ascii="Times New Roman" w:hAnsi="Times New Roman" w:cs="Times New Roman"/>
          <w:sz w:val="24"/>
          <w:szCs w:val="24"/>
        </w:rPr>
      </w:pPr>
      <w:r w:rsidRPr="001D52AB">
        <w:t>4.</w:t>
      </w:r>
      <w:hyperlink r:id="rId18" w:history="1">
        <w:r w:rsidRPr="001D52AB">
          <w:rPr>
            <w:rFonts w:ascii="Times New Roman" w:hAnsi="Times New Roman" w:cs="Times New Roman"/>
            <w:sz w:val="24"/>
            <w:szCs w:val="24"/>
          </w:rPr>
          <w:t>7</w:t>
        </w:r>
      </w:hyperlink>
      <w:r w:rsidR="00336BDE" w:rsidRPr="001D52AB">
        <w:rPr>
          <w:rFonts w:ascii="Times New Roman" w:hAnsi="Times New Roman" w:cs="Times New Roman"/>
          <w:sz w:val="24"/>
          <w:szCs w:val="24"/>
        </w:rPr>
        <w:t xml:space="preserve"> Доплата за работу в выходные и нерабочие праздничные дни производится работникам Учреждения, </w:t>
      </w:r>
      <w:proofErr w:type="spellStart"/>
      <w:r w:rsidR="00336BDE" w:rsidRPr="001D52AB">
        <w:rPr>
          <w:rFonts w:ascii="Times New Roman" w:hAnsi="Times New Roman" w:cs="Times New Roman"/>
          <w:sz w:val="24"/>
          <w:szCs w:val="24"/>
        </w:rPr>
        <w:t>привлекавшимся</w:t>
      </w:r>
      <w:proofErr w:type="spellEnd"/>
      <w:r w:rsidR="00336BDE" w:rsidRPr="001D52AB">
        <w:rPr>
          <w:rFonts w:ascii="Times New Roman" w:hAnsi="Times New Roman" w:cs="Times New Roman"/>
          <w:sz w:val="24"/>
          <w:szCs w:val="24"/>
        </w:rPr>
        <w:t xml:space="preserve"> к работе в выход</w:t>
      </w:r>
      <w:r w:rsidR="004D7518" w:rsidRPr="001D52AB">
        <w:rPr>
          <w:rFonts w:ascii="Times New Roman" w:hAnsi="Times New Roman" w:cs="Times New Roman"/>
          <w:sz w:val="24"/>
          <w:szCs w:val="24"/>
        </w:rPr>
        <w:t>ные и нерабочие праздничные дни в соответствии с нормами ст. 153 Трудового кодекса РФ.</w:t>
      </w:r>
    </w:p>
    <w:p w:rsidR="00336BDE" w:rsidRPr="001D52AB" w:rsidRDefault="00336BDE"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Размер доплаты составляет:</w:t>
      </w:r>
    </w:p>
    <w:p w:rsidR="00336BDE" w:rsidRPr="001D52AB" w:rsidRDefault="00894327"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lastRenderedPageBreak/>
        <w:t>в размере</w:t>
      </w:r>
      <w:r w:rsidR="00336BDE" w:rsidRPr="001D52AB">
        <w:rPr>
          <w:rFonts w:ascii="Times New Roman" w:hAnsi="Times New Roman" w:cs="Times New Roman"/>
          <w:sz w:val="24"/>
          <w:szCs w:val="24"/>
        </w:rPr>
        <w:t xml:space="preserve">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336BDE" w:rsidRPr="001D52AB" w:rsidRDefault="00894327"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в размере</w:t>
      </w:r>
      <w:r w:rsidR="00336BDE" w:rsidRPr="001D52AB">
        <w:rPr>
          <w:rFonts w:ascii="Times New Roman" w:hAnsi="Times New Roman" w:cs="Times New Roman"/>
          <w:sz w:val="24"/>
          <w:szCs w:val="24"/>
        </w:rPr>
        <w:t xml:space="preserve">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4D7518" w:rsidRPr="001D52AB" w:rsidRDefault="004D7518"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shd w:val="clear" w:color="auto" w:fill="FFFFFF"/>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r w:rsidR="003576FC" w:rsidRPr="001D52AB">
        <w:rPr>
          <w:rFonts w:ascii="Times New Roman" w:hAnsi="Times New Roman" w:cs="Times New Roman"/>
          <w:sz w:val="24"/>
          <w:szCs w:val="24"/>
          <w:shd w:val="clear" w:color="auto" w:fill="FFFFFF"/>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36BDE" w:rsidRPr="001D52AB" w:rsidRDefault="007E7826" w:rsidP="008712CE">
      <w:pPr>
        <w:pStyle w:val="ConsPlusNormal"/>
        <w:spacing w:before="220"/>
        <w:ind w:firstLine="540"/>
        <w:jc w:val="both"/>
        <w:rPr>
          <w:rFonts w:ascii="Times New Roman" w:hAnsi="Times New Roman" w:cs="Times New Roman"/>
          <w:sz w:val="24"/>
          <w:szCs w:val="24"/>
        </w:rPr>
      </w:pPr>
      <w:r w:rsidRPr="001D52AB">
        <w:t>4.</w:t>
      </w:r>
      <w:hyperlink r:id="rId19" w:history="1">
        <w:r w:rsidRPr="001D52AB">
          <w:rPr>
            <w:rFonts w:ascii="Times New Roman" w:hAnsi="Times New Roman" w:cs="Times New Roman"/>
            <w:sz w:val="24"/>
            <w:szCs w:val="24"/>
          </w:rPr>
          <w:t>8</w:t>
        </w:r>
      </w:hyperlink>
      <w:r w:rsidR="00336BDE" w:rsidRPr="001D52AB">
        <w:rPr>
          <w:rFonts w:ascii="Times New Roman" w:hAnsi="Times New Roman" w:cs="Times New Roman"/>
          <w:sz w:val="24"/>
          <w:szCs w:val="24"/>
        </w:rPr>
        <w:t xml:space="preserve"> </w:t>
      </w:r>
      <w:r w:rsidR="004D7518" w:rsidRPr="001D52AB">
        <w:rPr>
          <w:rFonts w:ascii="Times New Roman" w:hAnsi="Times New Roman" w:cs="Times New Roman"/>
          <w:sz w:val="24"/>
          <w:szCs w:val="24"/>
          <w:shd w:val="clear" w:color="auto" w:fill="FFFFFF"/>
        </w:rPr>
        <w:t>Сверхурочная работа</w:t>
      </w:r>
      <w:r w:rsidR="00E7035B" w:rsidRPr="001D52AB">
        <w:rPr>
          <w:rFonts w:ascii="Times New Roman" w:hAnsi="Times New Roman" w:cs="Times New Roman"/>
          <w:sz w:val="24"/>
          <w:szCs w:val="24"/>
          <w:shd w:val="clear" w:color="auto" w:fill="FFFFFF"/>
        </w:rPr>
        <w:t xml:space="preserve">, в соответствии со статьей 152 Трудового Кодекса РФ, </w:t>
      </w:r>
      <w:r w:rsidR="004D7518" w:rsidRPr="001D52AB">
        <w:rPr>
          <w:rFonts w:ascii="Times New Roman" w:hAnsi="Times New Roman" w:cs="Times New Roman"/>
          <w:sz w:val="24"/>
          <w:szCs w:val="24"/>
          <w:shd w:val="clear" w:color="auto" w:fill="FFFFFF"/>
        </w:rPr>
        <w:t xml:space="preserve"> оплачивается за первые два часа работы в полуторном размере, за последующие часы - в двойном размере</w:t>
      </w:r>
      <w:r w:rsidR="00914CA5" w:rsidRPr="001D52AB">
        <w:rPr>
          <w:rFonts w:ascii="Times New Roman" w:hAnsi="Times New Roman" w:cs="Times New Roman"/>
          <w:sz w:val="24"/>
          <w:szCs w:val="24"/>
          <w:shd w:val="clear" w:color="auto" w:fill="FFFFFF"/>
        </w:rPr>
        <w:t xml:space="preserve"> от тарифной ставки (оклада)</w:t>
      </w:r>
      <w:r w:rsidR="004D7518" w:rsidRPr="001D52AB">
        <w:rPr>
          <w:rFonts w:ascii="Times New Roman" w:hAnsi="Times New Roman" w:cs="Times New Roman"/>
          <w:sz w:val="24"/>
          <w:szCs w:val="24"/>
          <w:shd w:val="clear" w:color="auto" w:fill="FFFFFF"/>
        </w:rPr>
        <w:t>.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w:t>
      </w:r>
      <w:r w:rsidR="004D7518" w:rsidRPr="001D52AB">
        <w:rPr>
          <w:rStyle w:val="apple-converted-space"/>
          <w:rFonts w:ascii="Times New Roman" w:hAnsi="Times New Roman" w:cs="Times New Roman"/>
          <w:sz w:val="24"/>
          <w:szCs w:val="24"/>
          <w:shd w:val="clear" w:color="auto" w:fill="FFFFFF"/>
        </w:rPr>
        <w:t> </w:t>
      </w:r>
      <w:hyperlink r:id="rId20" w:anchor="dst715" w:history="1">
        <w:r w:rsidR="004D7518" w:rsidRPr="001D52AB">
          <w:rPr>
            <w:rStyle w:val="a3"/>
            <w:rFonts w:ascii="Times New Roman" w:hAnsi="Times New Roman" w:cs="Times New Roman"/>
            <w:color w:val="auto"/>
            <w:sz w:val="24"/>
            <w:szCs w:val="24"/>
            <w:shd w:val="clear" w:color="auto" w:fill="FFFFFF"/>
          </w:rPr>
          <w:t>статьей 153</w:t>
        </w:r>
      </w:hyperlink>
      <w:r w:rsidR="004D7518" w:rsidRPr="001D52AB">
        <w:rPr>
          <w:rStyle w:val="apple-converted-space"/>
          <w:rFonts w:ascii="Times New Roman" w:hAnsi="Times New Roman" w:cs="Times New Roman"/>
          <w:sz w:val="24"/>
          <w:szCs w:val="24"/>
          <w:shd w:val="clear" w:color="auto" w:fill="FFFFFF"/>
        </w:rPr>
        <w:t> </w:t>
      </w:r>
      <w:r w:rsidR="004D7518" w:rsidRPr="001D52AB">
        <w:rPr>
          <w:rFonts w:ascii="Times New Roman" w:hAnsi="Times New Roman" w:cs="Times New Roman"/>
          <w:sz w:val="24"/>
          <w:szCs w:val="24"/>
          <w:shd w:val="clear" w:color="auto" w:fill="FFFFFF"/>
        </w:rPr>
        <w:t>Трудового Кодекса РФ, не учитывается при определении продолжительности сверхурочной работы, подлежащей оплате в повышенном размере в соответствии с</w:t>
      </w:r>
      <w:r w:rsidR="004D7518" w:rsidRPr="001D52AB">
        <w:rPr>
          <w:rStyle w:val="apple-converted-space"/>
          <w:rFonts w:ascii="Times New Roman" w:hAnsi="Times New Roman" w:cs="Times New Roman"/>
          <w:sz w:val="24"/>
          <w:szCs w:val="24"/>
          <w:shd w:val="clear" w:color="auto" w:fill="FFFFFF"/>
        </w:rPr>
        <w:t> </w:t>
      </w:r>
      <w:hyperlink r:id="rId21" w:anchor="dst713" w:history="1">
        <w:r w:rsidR="004D7518" w:rsidRPr="001D52AB">
          <w:rPr>
            <w:rStyle w:val="a3"/>
            <w:rFonts w:ascii="Times New Roman" w:hAnsi="Times New Roman" w:cs="Times New Roman"/>
            <w:color w:val="auto"/>
            <w:sz w:val="24"/>
            <w:szCs w:val="24"/>
            <w:shd w:val="clear" w:color="auto" w:fill="FFFFFF"/>
          </w:rPr>
          <w:t>частью первой</w:t>
        </w:r>
      </w:hyperlink>
      <w:r w:rsidR="004D7518" w:rsidRPr="001D52AB">
        <w:rPr>
          <w:rStyle w:val="apple-converted-space"/>
          <w:rFonts w:ascii="Times New Roman" w:hAnsi="Times New Roman" w:cs="Times New Roman"/>
          <w:sz w:val="24"/>
          <w:szCs w:val="24"/>
          <w:shd w:val="clear" w:color="auto" w:fill="FFFFFF"/>
        </w:rPr>
        <w:t> </w:t>
      </w:r>
      <w:r w:rsidR="004D7518" w:rsidRPr="001D52AB">
        <w:rPr>
          <w:rFonts w:ascii="Times New Roman" w:hAnsi="Times New Roman" w:cs="Times New Roman"/>
          <w:sz w:val="24"/>
          <w:szCs w:val="24"/>
          <w:shd w:val="clear" w:color="auto" w:fill="FFFFFF"/>
        </w:rPr>
        <w:t xml:space="preserve"> статьи152</w:t>
      </w:r>
      <w:r w:rsidR="00336BDE" w:rsidRPr="001D52AB">
        <w:rPr>
          <w:rFonts w:ascii="Times New Roman" w:hAnsi="Times New Roman" w:cs="Times New Roman"/>
          <w:sz w:val="24"/>
          <w:szCs w:val="24"/>
        </w:rPr>
        <w:t xml:space="preserve"> Трудового кодекса Российской Федерации.</w:t>
      </w:r>
      <w:r w:rsidR="000314CE" w:rsidRPr="001D52AB">
        <w:rPr>
          <w:rFonts w:ascii="Times New Roman" w:hAnsi="Times New Roman" w:cs="Times New Roman"/>
          <w:sz w:val="24"/>
          <w:szCs w:val="24"/>
        </w:rPr>
        <w:t xml:space="preserve"> Сверхурочная работа не должна превышать 120 часов в год.</w:t>
      </w:r>
      <w:r w:rsidR="00865D41" w:rsidRPr="001D52AB">
        <w:rPr>
          <w:rFonts w:ascii="Times New Roman" w:hAnsi="Times New Roman" w:cs="Times New Roman"/>
          <w:sz w:val="24"/>
          <w:szCs w:val="24"/>
        </w:rPr>
        <w:t xml:space="preserve"> Для работников, работающих посменно, в </w:t>
      </w:r>
      <w:r w:rsidR="00C025CE" w:rsidRPr="001D52AB">
        <w:rPr>
          <w:rFonts w:ascii="Times New Roman" w:hAnsi="Times New Roman" w:cs="Times New Roman"/>
          <w:sz w:val="24"/>
          <w:szCs w:val="24"/>
        </w:rPr>
        <w:t>У</w:t>
      </w:r>
      <w:r w:rsidR="00865D41" w:rsidRPr="001D52AB">
        <w:rPr>
          <w:rFonts w:ascii="Times New Roman" w:hAnsi="Times New Roman" w:cs="Times New Roman"/>
          <w:sz w:val="24"/>
          <w:szCs w:val="24"/>
        </w:rPr>
        <w:t>чреждении применяется суммированный учет отработанного времени. Отчетным периодом при расчете переработки является квартал. Длительность переработки определяется как разница между фактически отработанным временем в квартал и нормальной продолжительностью времени труда при 40-часовой рабочей неделе.</w:t>
      </w:r>
    </w:p>
    <w:p w:rsidR="00865D41" w:rsidRPr="001D52AB" w:rsidRDefault="00865D41" w:rsidP="00865D41">
      <w:pPr>
        <w:pStyle w:val="ConsPlusNormal"/>
        <w:spacing w:before="220"/>
        <w:ind w:firstLine="0"/>
        <w:jc w:val="both"/>
        <w:rPr>
          <w:rFonts w:ascii="Times New Roman" w:hAnsi="Times New Roman" w:cs="Times New Roman"/>
          <w:sz w:val="24"/>
          <w:szCs w:val="24"/>
        </w:rPr>
      </w:pPr>
    </w:p>
    <w:p w:rsidR="00336BDE" w:rsidRPr="001D52AB" w:rsidRDefault="00336BDE" w:rsidP="008712CE">
      <w:pPr>
        <w:pStyle w:val="ConsPlusNormal"/>
        <w:jc w:val="both"/>
        <w:rPr>
          <w:rFonts w:ascii="Times New Roman" w:hAnsi="Times New Roman" w:cs="Times New Roman"/>
          <w:sz w:val="24"/>
          <w:szCs w:val="24"/>
        </w:rPr>
      </w:pPr>
    </w:p>
    <w:p w:rsidR="00202554" w:rsidRPr="001D52AB" w:rsidRDefault="00202554" w:rsidP="008712CE">
      <w:pPr>
        <w:widowControl w:val="0"/>
        <w:jc w:val="both"/>
        <w:rPr>
          <w:rFonts w:ascii="Times New Roman" w:hAnsi="Times New Roman" w:cs="Times New Roman"/>
          <w:sz w:val="24"/>
          <w:szCs w:val="24"/>
        </w:rPr>
      </w:pPr>
    </w:p>
    <w:p w:rsidR="00176A7D" w:rsidRPr="001D52AB" w:rsidRDefault="00176A7D" w:rsidP="0092544B">
      <w:pPr>
        <w:pStyle w:val="ConsPlusNormal"/>
        <w:jc w:val="center"/>
        <w:outlineLvl w:val="1"/>
        <w:rPr>
          <w:rFonts w:ascii="Times New Roman" w:hAnsi="Times New Roman" w:cs="Times New Roman"/>
          <w:b/>
          <w:sz w:val="24"/>
          <w:szCs w:val="24"/>
        </w:rPr>
      </w:pPr>
      <w:r w:rsidRPr="001D52AB">
        <w:rPr>
          <w:rFonts w:ascii="Times New Roman" w:hAnsi="Times New Roman" w:cs="Times New Roman"/>
          <w:b/>
          <w:sz w:val="24"/>
          <w:szCs w:val="24"/>
        </w:rPr>
        <w:t>V. Порядок и условия установления выплат</w:t>
      </w:r>
    </w:p>
    <w:p w:rsidR="00176A7D" w:rsidRPr="001D52AB" w:rsidRDefault="00176A7D" w:rsidP="0092544B">
      <w:pPr>
        <w:pStyle w:val="ConsPlusNormal"/>
        <w:jc w:val="center"/>
        <w:rPr>
          <w:rFonts w:ascii="Times New Roman" w:hAnsi="Times New Roman" w:cs="Times New Roman"/>
          <w:b/>
          <w:sz w:val="24"/>
          <w:szCs w:val="24"/>
        </w:rPr>
      </w:pPr>
      <w:r w:rsidRPr="001D52AB">
        <w:rPr>
          <w:rFonts w:ascii="Times New Roman" w:hAnsi="Times New Roman" w:cs="Times New Roman"/>
          <w:b/>
          <w:sz w:val="24"/>
          <w:szCs w:val="24"/>
        </w:rPr>
        <w:t>стимулирующего характера</w:t>
      </w:r>
    </w:p>
    <w:p w:rsidR="00176A7D" w:rsidRPr="001D52AB" w:rsidRDefault="00176A7D" w:rsidP="008712CE">
      <w:pPr>
        <w:pStyle w:val="ConsPlusNormal"/>
        <w:ind w:firstLine="540"/>
        <w:jc w:val="both"/>
        <w:rPr>
          <w:rFonts w:ascii="Times New Roman" w:hAnsi="Times New Roman" w:cs="Times New Roman"/>
          <w:sz w:val="24"/>
          <w:szCs w:val="24"/>
        </w:rPr>
      </w:pPr>
    </w:p>
    <w:p w:rsidR="00176A7D" w:rsidRPr="001D52AB" w:rsidRDefault="001729DD" w:rsidP="008712CE">
      <w:pPr>
        <w:pStyle w:val="ConsPlusNormal"/>
        <w:ind w:firstLine="540"/>
        <w:jc w:val="both"/>
        <w:rPr>
          <w:rFonts w:ascii="Times New Roman" w:hAnsi="Times New Roman" w:cs="Times New Roman"/>
          <w:sz w:val="24"/>
          <w:szCs w:val="24"/>
        </w:rPr>
      </w:pPr>
      <w:r w:rsidRPr="001D52AB">
        <w:rPr>
          <w:rFonts w:ascii="Times New Roman" w:hAnsi="Times New Roman" w:cs="Times New Roman"/>
          <w:sz w:val="24"/>
          <w:szCs w:val="24"/>
        </w:rPr>
        <w:t>5</w:t>
      </w:r>
      <w:r w:rsidR="00176A7D" w:rsidRPr="001D52AB">
        <w:rPr>
          <w:rFonts w:ascii="Times New Roman" w:hAnsi="Times New Roman" w:cs="Times New Roman"/>
          <w:sz w:val="24"/>
          <w:szCs w:val="24"/>
        </w:rPr>
        <w:t xml:space="preserve">.1 </w:t>
      </w:r>
      <w:r w:rsidR="00E06AE4" w:rsidRPr="001D52AB">
        <w:rPr>
          <w:rFonts w:ascii="Times New Roman" w:hAnsi="Times New Roman" w:cs="Times New Roman"/>
          <w:sz w:val="24"/>
          <w:szCs w:val="24"/>
        </w:rPr>
        <w:t>В целях поощрения р</w:t>
      </w:r>
      <w:r w:rsidR="007E7826" w:rsidRPr="001D52AB">
        <w:rPr>
          <w:rFonts w:ascii="Times New Roman" w:hAnsi="Times New Roman" w:cs="Times New Roman"/>
          <w:sz w:val="24"/>
          <w:szCs w:val="24"/>
        </w:rPr>
        <w:t>аботников за выполненную работу</w:t>
      </w:r>
      <w:r w:rsidR="00776EF6" w:rsidRPr="001D52AB">
        <w:rPr>
          <w:rFonts w:ascii="Times New Roman" w:hAnsi="Times New Roman" w:cs="Times New Roman"/>
          <w:sz w:val="24"/>
          <w:szCs w:val="24"/>
        </w:rPr>
        <w:t>,</w:t>
      </w:r>
      <w:r w:rsidR="007E7826" w:rsidRPr="001D52AB">
        <w:rPr>
          <w:rFonts w:ascii="Times New Roman" w:hAnsi="Times New Roman" w:cs="Times New Roman"/>
          <w:sz w:val="24"/>
          <w:szCs w:val="24"/>
        </w:rPr>
        <w:t xml:space="preserve"> </w:t>
      </w:r>
      <w:r w:rsidR="00776EF6" w:rsidRPr="001D52AB">
        <w:rPr>
          <w:rFonts w:ascii="Times New Roman" w:hAnsi="Times New Roman" w:cs="Times New Roman"/>
          <w:sz w:val="24"/>
          <w:szCs w:val="24"/>
        </w:rPr>
        <w:t xml:space="preserve">в </w:t>
      </w:r>
      <w:r w:rsidR="0040508D" w:rsidRPr="001D52AB">
        <w:rPr>
          <w:rFonts w:ascii="Times New Roman" w:hAnsi="Times New Roman" w:cs="Times New Roman"/>
          <w:sz w:val="24"/>
          <w:szCs w:val="24"/>
        </w:rPr>
        <w:t>Учреждении устанавливают</w:t>
      </w:r>
      <w:r w:rsidR="00176A7D" w:rsidRPr="001D52AB">
        <w:rPr>
          <w:rFonts w:ascii="Times New Roman" w:hAnsi="Times New Roman" w:cs="Times New Roman"/>
          <w:sz w:val="24"/>
          <w:szCs w:val="24"/>
        </w:rPr>
        <w:t xml:space="preserve">ся следующие выплаты </w:t>
      </w:r>
      <w:r w:rsidR="00176A7D" w:rsidRPr="001D52AB">
        <w:rPr>
          <w:rFonts w:ascii="Times New Roman" w:hAnsi="Times New Roman" w:cs="Times New Roman"/>
          <w:b/>
          <w:sz w:val="24"/>
          <w:szCs w:val="24"/>
        </w:rPr>
        <w:t>стимулирующего характера</w:t>
      </w:r>
      <w:r w:rsidR="00176A7D" w:rsidRPr="001D52AB">
        <w:rPr>
          <w:rFonts w:ascii="Times New Roman" w:hAnsi="Times New Roman" w:cs="Times New Roman"/>
          <w:sz w:val="24"/>
          <w:szCs w:val="24"/>
        </w:rPr>
        <w:t>:</w:t>
      </w:r>
    </w:p>
    <w:p w:rsidR="00176A7D" w:rsidRPr="001D52AB" w:rsidRDefault="00D60D3A"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00176A7D" w:rsidRPr="001D52AB">
        <w:rPr>
          <w:rFonts w:ascii="Times New Roman" w:hAnsi="Times New Roman" w:cs="Times New Roman"/>
          <w:sz w:val="24"/>
          <w:szCs w:val="24"/>
        </w:rPr>
        <w:t>выплаты за интенсивность и высокие результаты работы;</w:t>
      </w:r>
    </w:p>
    <w:p w:rsidR="00176A7D" w:rsidRPr="001D52AB" w:rsidRDefault="00D60D3A"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00176A7D" w:rsidRPr="001D52AB">
        <w:rPr>
          <w:rFonts w:ascii="Times New Roman" w:hAnsi="Times New Roman" w:cs="Times New Roman"/>
          <w:sz w:val="24"/>
          <w:szCs w:val="24"/>
        </w:rPr>
        <w:t>выплаты за стаж непрерывной работы;</w:t>
      </w:r>
    </w:p>
    <w:p w:rsidR="00176A7D" w:rsidRPr="001D52AB" w:rsidRDefault="00D60D3A"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00176A7D" w:rsidRPr="001D52AB">
        <w:rPr>
          <w:rFonts w:ascii="Times New Roman" w:hAnsi="Times New Roman" w:cs="Times New Roman"/>
          <w:sz w:val="24"/>
          <w:szCs w:val="24"/>
        </w:rPr>
        <w:t>премии по итогам работы (за месяц, квартал, год).</w:t>
      </w:r>
    </w:p>
    <w:p w:rsidR="00E82472" w:rsidRPr="001D52AB" w:rsidRDefault="00176A7D" w:rsidP="008712CE">
      <w:pPr>
        <w:pStyle w:val="ConsPlusNormal"/>
        <w:spacing w:before="220"/>
        <w:ind w:firstLine="540"/>
        <w:jc w:val="both"/>
        <w:rPr>
          <w:rFonts w:ascii="Times New Roman" w:hAnsi="Times New Roman" w:cs="Times New Roman"/>
          <w:b/>
          <w:sz w:val="13"/>
          <w:szCs w:val="13"/>
        </w:rPr>
      </w:pPr>
      <w:r w:rsidRPr="001D52AB">
        <w:rPr>
          <w:rFonts w:ascii="Times New Roman" w:hAnsi="Times New Roman" w:cs="Times New Roman"/>
          <w:b/>
          <w:sz w:val="24"/>
          <w:szCs w:val="24"/>
        </w:rPr>
        <w:lastRenderedPageBreak/>
        <w:t xml:space="preserve">Выплаты стимулирующего характера </w:t>
      </w:r>
      <w:r w:rsidR="0040508D" w:rsidRPr="001D52AB">
        <w:rPr>
          <w:rFonts w:ascii="Times New Roman" w:hAnsi="Times New Roman" w:cs="Times New Roman"/>
          <w:b/>
          <w:sz w:val="24"/>
          <w:szCs w:val="24"/>
        </w:rPr>
        <w:t>производятся</w:t>
      </w:r>
      <w:r w:rsidRPr="001D52AB">
        <w:rPr>
          <w:rFonts w:ascii="Times New Roman" w:hAnsi="Times New Roman" w:cs="Times New Roman"/>
          <w:b/>
          <w:sz w:val="24"/>
          <w:szCs w:val="24"/>
        </w:rPr>
        <w:t xml:space="preserve"> по решению руководителя Учреждения в пределах </w:t>
      </w:r>
      <w:r w:rsidR="0040508D" w:rsidRPr="001D52AB">
        <w:rPr>
          <w:rFonts w:ascii="Times New Roman" w:hAnsi="Times New Roman" w:cs="Times New Roman"/>
          <w:b/>
          <w:sz w:val="24"/>
          <w:szCs w:val="24"/>
        </w:rPr>
        <w:t xml:space="preserve">бюджетных ассигнований </w:t>
      </w:r>
      <w:r w:rsidRPr="001D52AB">
        <w:rPr>
          <w:rFonts w:ascii="Times New Roman" w:hAnsi="Times New Roman" w:cs="Times New Roman"/>
          <w:b/>
          <w:sz w:val="24"/>
          <w:szCs w:val="24"/>
        </w:rPr>
        <w:t>на оплату труда работников Учреждения.</w:t>
      </w:r>
      <w:r w:rsidR="00E82472" w:rsidRPr="001D52AB">
        <w:rPr>
          <w:rFonts w:ascii="Times New Roman" w:hAnsi="Times New Roman" w:cs="Times New Roman"/>
          <w:b/>
          <w:sz w:val="13"/>
          <w:szCs w:val="13"/>
        </w:rPr>
        <w:t xml:space="preserve"> </w:t>
      </w:r>
    </w:p>
    <w:p w:rsidR="00176A7D" w:rsidRPr="001D52AB" w:rsidRDefault="00E21B18" w:rsidP="008712CE">
      <w:pPr>
        <w:pStyle w:val="ConsPlusNormal"/>
        <w:spacing w:before="220"/>
        <w:ind w:firstLine="540"/>
        <w:jc w:val="both"/>
        <w:rPr>
          <w:rFonts w:ascii="Times New Roman" w:hAnsi="Times New Roman" w:cs="Times New Roman"/>
          <w:sz w:val="24"/>
          <w:szCs w:val="24"/>
        </w:rPr>
      </w:pPr>
      <w:hyperlink r:id="rId22" w:history="1">
        <w:r w:rsidR="001729DD" w:rsidRPr="001D52AB">
          <w:rPr>
            <w:rFonts w:ascii="Times New Roman" w:hAnsi="Times New Roman" w:cs="Times New Roman"/>
            <w:sz w:val="24"/>
            <w:szCs w:val="24"/>
          </w:rPr>
          <w:t>5</w:t>
        </w:r>
        <w:r w:rsidR="00205B5C" w:rsidRPr="001D52AB">
          <w:rPr>
            <w:rFonts w:ascii="Times New Roman" w:hAnsi="Times New Roman" w:cs="Times New Roman"/>
            <w:sz w:val="24"/>
            <w:szCs w:val="24"/>
          </w:rPr>
          <w:t>.2</w:t>
        </w:r>
      </w:hyperlink>
      <w:r w:rsidR="00176A7D" w:rsidRPr="001D52AB">
        <w:rPr>
          <w:rFonts w:ascii="Times New Roman" w:hAnsi="Times New Roman" w:cs="Times New Roman"/>
          <w:sz w:val="24"/>
          <w:szCs w:val="24"/>
        </w:rPr>
        <w:t xml:space="preserve"> Выплата за интенсивность и высокие результаты работы производится работникам Учреждения за:</w:t>
      </w:r>
    </w:p>
    <w:p w:rsidR="00176A7D" w:rsidRPr="001D52AB" w:rsidRDefault="00176A7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интенсивность и напряженность работы, связанной со спецификой Учреждения;</w:t>
      </w:r>
    </w:p>
    <w:p w:rsidR="00176A7D" w:rsidRPr="001D52AB" w:rsidRDefault="00176A7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особый режим работы, связанный с обеспечением бесперебойной работы инженерных и хозяйственно-эксплуатационных систем жизнеобеспечения Учреждения;</w:t>
      </w:r>
    </w:p>
    <w:p w:rsidR="00176A7D" w:rsidRPr="001D52AB" w:rsidRDefault="00176A7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высокие результаты работы.</w:t>
      </w:r>
    </w:p>
    <w:p w:rsidR="00176A7D" w:rsidRPr="001D52AB" w:rsidRDefault="00176A7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Выплата за интенсивность и высокие результаты работы устанавливается работнику приказом руководителя Учреждения ежемесячно. Размер выплаты устанавливается в процентном отношении к окладу. Максимальным размером выплата за интенсивность и высокие результаты работы не ограничена.</w:t>
      </w:r>
    </w:p>
    <w:p w:rsidR="00176A7D" w:rsidRPr="001D52AB" w:rsidRDefault="001729D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5</w:t>
      </w:r>
      <w:r w:rsidR="00205B5C" w:rsidRPr="001D52AB">
        <w:rPr>
          <w:rFonts w:ascii="Times New Roman" w:hAnsi="Times New Roman" w:cs="Times New Roman"/>
          <w:sz w:val="24"/>
          <w:szCs w:val="24"/>
        </w:rPr>
        <w:t>.3</w:t>
      </w:r>
      <w:r w:rsidR="00176A7D" w:rsidRPr="001D52AB">
        <w:rPr>
          <w:rFonts w:ascii="Times New Roman" w:hAnsi="Times New Roman" w:cs="Times New Roman"/>
          <w:sz w:val="24"/>
          <w:szCs w:val="24"/>
        </w:rPr>
        <w:t xml:space="preserve"> Выплата за стаж непрерывной работы работникам Учреждения</w:t>
      </w:r>
      <w:r w:rsidR="00224AFB" w:rsidRPr="001D52AB">
        <w:rPr>
          <w:rFonts w:ascii="Times New Roman" w:hAnsi="Times New Roman" w:cs="Times New Roman"/>
          <w:sz w:val="24"/>
          <w:szCs w:val="24"/>
        </w:rPr>
        <w:t xml:space="preserve"> </w:t>
      </w:r>
      <w:r w:rsidR="00176A7D" w:rsidRPr="001D52AB">
        <w:rPr>
          <w:rFonts w:ascii="Times New Roman" w:hAnsi="Times New Roman" w:cs="Times New Roman"/>
          <w:sz w:val="24"/>
          <w:szCs w:val="24"/>
        </w:rPr>
        <w:t xml:space="preserve"> устанавливается в следующих размерах:</w:t>
      </w:r>
    </w:p>
    <w:p w:rsidR="00176A7D" w:rsidRPr="001D52AB" w:rsidRDefault="00176A7D" w:rsidP="008712C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0"/>
        <w:gridCol w:w="4560"/>
      </w:tblGrid>
      <w:tr w:rsidR="001D52AB" w:rsidRPr="001D52AB" w:rsidTr="0093464B">
        <w:tc>
          <w:tcPr>
            <w:tcW w:w="4560" w:type="dxa"/>
          </w:tcPr>
          <w:p w:rsidR="00176A7D" w:rsidRPr="001D52AB" w:rsidRDefault="00176A7D" w:rsidP="008712CE">
            <w:pPr>
              <w:pStyle w:val="ConsPlusNormal"/>
              <w:jc w:val="both"/>
              <w:rPr>
                <w:rFonts w:ascii="Times New Roman" w:hAnsi="Times New Roman" w:cs="Times New Roman"/>
                <w:sz w:val="24"/>
                <w:szCs w:val="24"/>
              </w:rPr>
            </w:pPr>
            <w:r w:rsidRPr="001D52AB">
              <w:rPr>
                <w:rFonts w:ascii="Times New Roman" w:hAnsi="Times New Roman" w:cs="Times New Roman"/>
                <w:sz w:val="24"/>
                <w:szCs w:val="24"/>
              </w:rPr>
              <w:t>при стаже работы</w:t>
            </w:r>
          </w:p>
        </w:tc>
        <w:tc>
          <w:tcPr>
            <w:tcW w:w="4560" w:type="dxa"/>
          </w:tcPr>
          <w:p w:rsidR="00176A7D" w:rsidRPr="001D52AB" w:rsidRDefault="00176A7D" w:rsidP="008712CE">
            <w:pPr>
              <w:pStyle w:val="ConsPlusNormal"/>
              <w:jc w:val="both"/>
              <w:rPr>
                <w:rFonts w:ascii="Times New Roman" w:hAnsi="Times New Roman" w:cs="Times New Roman"/>
                <w:sz w:val="24"/>
                <w:szCs w:val="24"/>
              </w:rPr>
            </w:pPr>
            <w:r w:rsidRPr="001D52AB">
              <w:rPr>
                <w:rFonts w:ascii="Times New Roman" w:hAnsi="Times New Roman" w:cs="Times New Roman"/>
                <w:sz w:val="24"/>
                <w:szCs w:val="24"/>
              </w:rPr>
              <w:t>в процентах к окладу</w:t>
            </w:r>
          </w:p>
        </w:tc>
      </w:tr>
      <w:tr w:rsidR="001D52AB" w:rsidRPr="001D52AB" w:rsidTr="0093464B">
        <w:tc>
          <w:tcPr>
            <w:tcW w:w="4560" w:type="dxa"/>
          </w:tcPr>
          <w:p w:rsidR="00176A7D" w:rsidRPr="001D52AB" w:rsidRDefault="00176A7D" w:rsidP="008712CE">
            <w:pPr>
              <w:pStyle w:val="ConsPlusNormal"/>
              <w:jc w:val="both"/>
              <w:rPr>
                <w:rFonts w:ascii="Times New Roman" w:hAnsi="Times New Roman" w:cs="Times New Roman"/>
                <w:sz w:val="24"/>
                <w:szCs w:val="24"/>
              </w:rPr>
            </w:pPr>
            <w:r w:rsidRPr="001D52AB">
              <w:rPr>
                <w:rFonts w:ascii="Times New Roman" w:hAnsi="Times New Roman" w:cs="Times New Roman"/>
                <w:sz w:val="24"/>
                <w:szCs w:val="24"/>
              </w:rPr>
              <w:t xml:space="preserve">от </w:t>
            </w:r>
            <w:r w:rsidR="00BD6DA4" w:rsidRPr="001D52AB">
              <w:rPr>
                <w:rFonts w:ascii="Times New Roman" w:hAnsi="Times New Roman" w:cs="Times New Roman"/>
                <w:sz w:val="24"/>
                <w:szCs w:val="24"/>
              </w:rPr>
              <w:t>1</w:t>
            </w:r>
            <w:r w:rsidRPr="001D52AB">
              <w:rPr>
                <w:rFonts w:ascii="Times New Roman" w:hAnsi="Times New Roman" w:cs="Times New Roman"/>
                <w:sz w:val="24"/>
                <w:szCs w:val="24"/>
              </w:rPr>
              <w:t xml:space="preserve"> до </w:t>
            </w:r>
            <w:r w:rsidR="00BD6DA4" w:rsidRPr="001D52AB">
              <w:rPr>
                <w:rFonts w:ascii="Times New Roman" w:hAnsi="Times New Roman" w:cs="Times New Roman"/>
                <w:sz w:val="24"/>
                <w:szCs w:val="24"/>
              </w:rPr>
              <w:t>5</w:t>
            </w:r>
            <w:r w:rsidRPr="001D52AB">
              <w:rPr>
                <w:rFonts w:ascii="Times New Roman" w:hAnsi="Times New Roman" w:cs="Times New Roman"/>
                <w:sz w:val="24"/>
                <w:szCs w:val="24"/>
              </w:rPr>
              <w:t xml:space="preserve"> лет</w:t>
            </w:r>
          </w:p>
        </w:tc>
        <w:tc>
          <w:tcPr>
            <w:tcW w:w="4560" w:type="dxa"/>
          </w:tcPr>
          <w:p w:rsidR="00176A7D" w:rsidRPr="001D52AB" w:rsidRDefault="00176A7D" w:rsidP="008712CE">
            <w:pPr>
              <w:pStyle w:val="ConsPlusNormal"/>
              <w:jc w:val="both"/>
              <w:rPr>
                <w:rFonts w:ascii="Times New Roman" w:hAnsi="Times New Roman" w:cs="Times New Roman"/>
                <w:sz w:val="24"/>
                <w:szCs w:val="24"/>
              </w:rPr>
            </w:pPr>
            <w:r w:rsidRPr="001D52AB">
              <w:rPr>
                <w:rFonts w:ascii="Times New Roman" w:hAnsi="Times New Roman" w:cs="Times New Roman"/>
                <w:sz w:val="24"/>
                <w:szCs w:val="24"/>
              </w:rPr>
              <w:t>10</w:t>
            </w:r>
          </w:p>
        </w:tc>
      </w:tr>
      <w:tr w:rsidR="001D52AB" w:rsidRPr="001D52AB" w:rsidTr="0093464B">
        <w:tc>
          <w:tcPr>
            <w:tcW w:w="4560" w:type="dxa"/>
          </w:tcPr>
          <w:p w:rsidR="00176A7D" w:rsidRPr="001D52AB" w:rsidRDefault="00176A7D" w:rsidP="008712CE">
            <w:pPr>
              <w:pStyle w:val="ConsPlusNormal"/>
              <w:jc w:val="both"/>
              <w:rPr>
                <w:rFonts w:ascii="Times New Roman" w:hAnsi="Times New Roman" w:cs="Times New Roman"/>
                <w:sz w:val="24"/>
                <w:szCs w:val="24"/>
              </w:rPr>
            </w:pPr>
            <w:r w:rsidRPr="001D52AB">
              <w:rPr>
                <w:rFonts w:ascii="Times New Roman" w:hAnsi="Times New Roman" w:cs="Times New Roman"/>
                <w:sz w:val="24"/>
                <w:szCs w:val="24"/>
              </w:rPr>
              <w:t xml:space="preserve">от </w:t>
            </w:r>
            <w:r w:rsidR="00BD6DA4" w:rsidRPr="001D52AB">
              <w:rPr>
                <w:rFonts w:ascii="Times New Roman" w:hAnsi="Times New Roman" w:cs="Times New Roman"/>
                <w:sz w:val="24"/>
                <w:szCs w:val="24"/>
              </w:rPr>
              <w:t>5</w:t>
            </w:r>
            <w:r w:rsidRPr="001D52AB">
              <w:rPr>
                <w:rFonts w:ascii="Times New Roman" w:hAnsi="Times New Roman" w:cs="Times New Roman"/>
                <w:sz w:val="24"/>
                <w:szCs w:val="24"/>
              </w:rPr>
              <w:t xml:space="preserve"> до </w:t>
            </w:r>
            <w:r w:rsidR="00BD6DA4" w:rsidRPr="001D52AB">
              <w:rPr>
                <w:rFonts w:ascii="Times New Roman" w:hAnsi="Times New Roman" w:cs="Times New Roman"/>
                <w:sz w:val="24"/>
                <w:szCs w:val="24"/>
              </w:rPr>
              <w:t>10</w:t>
            </w:r>
            <w:r w:rsidRPr="001D52AB">
              <w:rPr>
                <w:rFonts w:ascii="Times New Roman" w:hAnsi="Times New Roman" w:cs="Times New Roman"/>
                <w:sz w:val="24"/>
                <w:szCs w:val="24"/>
              </w:rPr>
              <w:t xml:space="preserve"> лет</w:t>
            </w:r>
          </w:p>
        </w:tc>
        <w:tc>
          <w:tcPr>
            <w:tcW w:w="4560" w:type="dxa"/>
          </w:tcPr>
          <w:p w:rsidR="00176A7D" w:rsidRPr="001D52AB" w:rsidRDefault="00176A7D" w:rsidP="008712CE">
            <w:pPr>
              <w:pStyle w:val="ConsPlusNormal"/>
              <w:jc w:val="both"/>
              <w:rPr>
                <w:rFonts w:ascii="Times New Roman" w:hAnsi="Times New Roman" w:cs="Times New Roman"/>
                <w:sz w:val="24"/>
                <w:szCs w:val="24"/>
              </w:rPr>
            </w:pPr>
            <w:r w:rsidRPr="001D52AB">
              <w:rPr>
                <w:rFonts w:ascii="Times New Roman" w:hAnsi="Times New Roman" w:cs="Times New Roman"/>
                <w:sz w:val="24"/>
                <w:szCs w:val="24"/>
              </w:rPr>
              <w:t>15</w:t>
            </w:r>
          </w:p>
        </w:tc>
      </w:tr>
      <w:tr w:rsidR="001D52AB" w:rsidRPr="001D52AB" w:rsidTr="0093464B">
        <w:tc>
          <w:tcPr>
            <w:tcW w:w="4560" w:type="dxa"/>
          </w:tcPr>
          <w:p w:rsidR="00176A7D" w:rsidRPr="001D52AB" w:rsidRDefault="00176A7D" w:rsidP="008712CE">
            <w:pPr>
              <w:pStyle w:val="ConsPlusNormal"/>
              <w:jc w:val="both"/>
              <w:rPr>
                <w:rFonts w:ascii="Times New Roman" w:hAnsi="Times New Roman" w:cs="Times New Roman"/>
                <w:sz w:val="24"/>
                <w:szCs w:val="24"/>
              </w:rPr>
            </w:pPr>
            <w:r w:rsidRPr="001D52AB">
              <w:rPr>
                <w:rFonts w:ascii="Times New Roman" w:hAnsi="Times New Roman" w:cs="Times New Roman"/>
                <w:sz w:val="24"/>
                <w:szCs w:val="24"/>
              </w:rPr>
              <w:t xml:space="preserve">от </w:t>
            </w:r>
            <w:r w:rsidR="00BD6DA4" w:rsidRPr="001D52AB">
              <w:rPr>
                <w:rFonts w:ascii="Times New Roman" w:hAnsi="Times New Roman" w:cs="Times New Roman"/>
                <w:sz w:val="24"/>
                <w:szCs w:val="24"/>
              </w:rPr>
              <w:t>10</w:t>
            </w:r>
            <w:r w:rsidRPr="001D52AB">
              <w:rPr>
                <w:rFonts w:ascii="Times New Roman" w:hAnsi="Times New Roman" w:cs="Times New Roman"/>
                <w:sz w:val="24"/>
                <w:szCs w:val="24"/>
              </w:rPr>
              <w:t xml:space="preserve"> до </w:t>
            </w:r>
            <w:r w:rsidR="00BD6DA4" w:rsidRPr="001D52AB">
              <w:rPr>
                <w:rFonts w:ascii="Times New Roman" w:hAnsi="Times New Roman" w:cs="Times New Roman"/>
                <w:sz w:val="24"/>
                <w:szCs w:val="24"/>
              </w:rPr>
              <w:t>15</w:t>
            </w:r>
            <w:r w:rsidRPr="001D52AB">
              <w:rPr>
                <w:rFonts w:ascii="Times New Roman" w:hAnsi="Times New Roman" w:cs="Times New Roman"/>
                <w:sz w:val="24"/>
                <w:szCs w:val="24"/>
              </w:rPr>
              <w:t xml:space="preserve"> лет</w:t>
            </w:r>
          </w:p>
        </w:tc>
        <w:tc>
          <w:tcPr>
            <w:tcW w:w="4560" w:type="dxa"/>
          </w:tcPr>
          <w:p w:rsidR="00176A7D" w:rsidRPr="001D52AB" w:rsidRDefault="00BD6DA4" w:rsidP="008712CE">
            <w:pPr>
              <w:pStyle w:val="ConsPlusNormal"/>
              <w:jc w:val="both"/>
              <w:rPr>
                <w:rFonts w:ascii="Times New Roman" w:hAnsi="Times New Roman" w:cs="Times New Roman"/>
                <w:sz w:val="24"/>
                <w:szCs w:val="24"/>
              </w:rPr>
            </w:pPr>
            <w:r w:rsidRPr="001D52AB">
              <w:rPr>
                <w:rFonts w:ascii="Times New Roman" w:hAnsi="Times New Roman" w:cs="Times New Roman"/>
                <w:sz w:val="24"/>
                <w:szCs w:val="24"/>
              </w:rPr>
              <w:t>20</w:t>
            </w:r>
          </w:p>
        </w:tc>
      </w:tr>
      <w:tr w:rsidR="001D52AB" w:rsidRPr="001D52AB" w:rsidTr="0093464B">
        <w:tc>
          <w:tcPr>
            <w:tcW w:w="4560" w:type="dxa"/>
          </w:tcPr>
          <w:p w:rsidR="00176A7D" w:rsidRPr="001D52AB" w:rsidRDefault="00176A7D" w:rsidP="008712CE">
            <w:pPr>
              <w:pStyle w:val="ConsPlusNormal"/>
              <w:jc w:val="both"/>
              <w:rPr>
                <w:rFonts w:ascii="Times New Roman" w:hAnsi="Times New Roman" w:cs="Times New Roman"/>
                <w:sz w:val="24"/>
                <w:szCs w:val="24"/>
              </w:rPr>
            </w:pPr>
            <w:r w:rsidRPr="001D52AB">
              <w:rPr>
                <w:rFonts w:ascii="Times New Roman" w:hAnsi="Times New Roman" w:cs="Times New Roman"/>
                <w:sz w:val="24"/>
                <w:szCs w:val="24"/>
              </w:rPr>
              <w:t xml:space="preserve">от </w:t>
            </w:r>
            <w:r w:rsidR="00BD6DA4" w:rsidRPr="001D52AB">
              <w:rPr>
                <w:rFonts w:ascii="Times New Roman" w:hAnsi="Times New Roman" w:cs="Times New Roman"/>
                <w:sz w:val="24"/>
                <w:szCs w:val="24"/>
              </w:rPr>
              <w:t>15</w:t>
            </w:r>
            <w:r w:rsidRPr="001D52AB">
              <w:rPr>
                <w:rFonts w:ascii="Times New Roman" w:hAnsi="Times New Roman" w:cs="Times New Roman"/>
                <w:sz w:val="24"/>
                <w:szCs w:val="24"/>
              </w:rPr>
              <w:t xml:space="preserve"> до </w:t>
            </w:r>
            <w:r w:rsidR="00BD6DA4" w:rsidRPr="001D52AB">
              <w:rPr>
                <w:rFonts w:ascii="Times New Roman" w:hAnsi="Times New Roman" w:cs="Times New Roman"/>
                <w:sz w:val="24"/>
                <w:szCs w:val="24"/>
              </w:rPr>
              <w:t>20</w:t>
            </w:r>
            <w:r w:rsidRPr="001D52AB">
              <w:rPr>
                <w:rFonts w:ascii="Times New Roman" w:hAnsi="Times New Roman" w:cs="Times New Roman"/>
                <w:sz w:val="24"/>
                <w:szCs w:val="24"/>
              </w:rPr>
              <w:t xml:space="preserve"> лет</w:t>
            </w:r>
          </w:p>
        </w:tc>
        <w:tc>
          <w:tcPr>
            <w:tcW w:w="4560" w:type="dxa"/>
          </w:tcPr>
          <w:p w:rsidR="00176A7D" w:rsidRPr="001D52AB" w:rsidRDefault="00BD6DA4" w:rsidP="008712CE">
            <w:pPr>
              <w:pStyle w:val="ConsPlusNormal"/>
              <w:jc w:val="both"/>
              <w:rPr>
                <w:rFonts w:ascii="Times New Roman" w:hAnsi="Times New Roman" w:cs="Times New Roman"/>
                <w:sz w:val="24"/>
                <w:szCs w:val="24"/>
              </w:rPr>
            </w:pPr>
            <w:r w:rsidRPr="001D52AB">
              <w:rPr>
                <w:rFonts w:ascii="Times New Roman" w:hAnsi="Times New Roman" w:cs="Times New Roman"/>
                <w:sz w:val="24"/>
                <w:szCs w:val="24"/>
              </w:rPr>
              <w:t>25</w:t>
            </w:r>
          </w:p>
        </w:tc>
      </w:tr>
      <w:tr w:rsidR="00176A7D" w:rsidRPr="001D52AB" w:rsidTr="0093464B">
        <w:tc>
          <w:tcPr>
            <w:tcW w:w="4560" w:type="dxa"/>
          </w:tcPr>
          <w:p w:rsidR="00176A7D" w:rsidRPr="001D52AB" w:rsidRDefault="00BD6DA4" w:rsidP="008712CE">
            <w:pPr>
              <w:pStyle w:val="ConsPlusNormal"/>
              <w:jc w:val="both"/>
              <w:rPr>
                <w:rFonts w:ascii="Times New Roman" w:hAnsi="Times New Roman" w:cs="Times New Roman"/>
                <w:sz w:val="24"/>
                <w:szCs w:val="24"/>
              </w:rPr>
            </w:pPr>
            <w:r w:rsidRPr="001D52AB">
              <w:rPr>
                <w:rFonts w:ascii="Times New Roman" w:hAnsi="Times New Roman" w:cs="Times New Roman"/>
                <w:sz w:val="24"/>
                <w:szCs w:val="24"/>
              </w:rPr>
              <w:t xml:space="preserve">Свыше </w:t>
            </w:r>
            <w:r w:rsidR="00176A7D" w:rsidRPr="001D52AB">
              <w:rPr>
                <w:rFonts w:ascii="Times New Roman" w:hAnsi="Times New Roman" w:cs="Times New Roman"/>
                <w:sz w:val="24"/>
                <w:szCs w:val="24"/>
              </w:rPr>
              <w:t>2</w:t>
            </w:r>
            <w:r w:rsidRPr="001D52AB">
              <w:rPr>
                <w:rFonts w:ascii="Times New Roman" w:hAnsi="Times New Roman" w:cs="Times New Roman"/>
                <w:sz w:val="24"/>
                <w:szCs w:val="24"/>
              </w:rPr>
              <w:t>0</w:t>
            </w:r>
            <w:r w:rsidR="00176A7D" w:rsidRPr="001D52AB">
              <w:rPr>
                <w:rFonts w:ascii="Times New Roman" w:hAnsi="Times New Roman" w:cs="Times New Roman"/>
                <w:sz w:val="24"/>
                <w:szCs w:val="24"/>
              </w:rPr>
              <w:t xml:space="preserve"> лет</w:t>
            </w:r>
          </w:p>
        </w:tc>
        <w:tc>
          <w:tcPr>
            <w:tcW w:w="4560" w:type="dxa"/>
          </w:tcPr>
          <w:p w:rsidR="00176A7D" w:rsidRPr="001D52AB" w:rsidRDefault="00176A7D" w:rsidP="008712CE">
            <w:pPr>
              <w:pStyle w:val="ConsPlusNormal"/>
              <w:jc w:val="both"/>
              <w:rPr>
                <w:rFonts w:ascii="Times New Roman" w:hAnsi="Times New Roman" w:cs="Times New Roman"/>
                <w:sz w:val="24"/>
                <w:szCs w:val="24"/>
              </w:rPr>
            </w:pPr>
            <w:r w:rsidRPr="001D52AB">
              <w:rPr>
                <w:rFonts w:ascii="Times New Roman" w:hAnsi="Times New Roman" w:cs="Times New Roman"/>
                <w:sz w:val="24"/>
                <w:szCs w:val="24"/>
              </w:rPr>
              <w:t>30</w:t>
            </w:r>
          </w:p>
        </w:tc>
      </w:tr>
    </w:tbl>
    <w:p w:rsidR="00176A7D" w:rsidRPr="001D52AB" w:rsidRDefault="00176A7D" w:rsidP="008712CE">
      <w:pPr>
        <w:pStyle w:val="ConsPlusNormal"/>
        <w:ind w:firstLine="540"/>
        <w:jc w:val="both"/>
        <w:rPr>
          <w:rFonts w:ascii="Times New Roman" w:hAnsi="Times New Roman" w:cs="Times New Roman"/>
          <w:sz w:val="24"/>
          <w:szCs w:val="24"/>
        </w:rPr>
      </w:pPr>
    </w:p>
    <w:p w:rsidR="00AD3476" w:rsidRPr="001D52AB" w:rsidRDefault="00454127" w:rsidP="008712CE">
      <w:pPr>
        <w:pStyle w:val="ConsPlusNormal"/>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 С</w:t>
      </w:r>
      <w:r w:rsidR="00AD3476" w:rsidRPr="001D52AB">
        <w:rPr>
          <w:rFonts w:ascii="Times New Roman" w:hAnsi="Times New Roman" w:cs="Times New Roman"/>
          <w:sz w:val="24"/>
          <w:szCs w:val="24"/>
        </w:rPr>
        <w:t xml:space="preserve">таж работы, дающий право на получение ежемесячных надбавок за </w:t>
      </w:r>
      <w:r w:rsidR="0094070F" w:rsidRPr="001D52AB">
        <w:rPr>
          <w:rFonts w:ascii="Times New Roman" w:hAnsi="Times New Roman" w:cs="Times New Roman"/>
          <w:sz w:val="24"/>
          <w:szCs w:val="24"/>
        </w:rPr>
        <w:t xml:space="preserve">выслугу лет определяется «Положением о порядке выплаты ежемесячных надбавок за выслугу лет работникам МКУ «По обеспечению деятельности Администрации </w:t>
      </w:r>
      <w:proofErr w:type="spellStart"/>
      <w:r w:rsidR="0094070F" w:rsidRPr="001D52AB">
        <w:rPr>
          <w:rFonts w:ascii="Times New Roman" w:hAnsi="Times New Roman" w:cs="Times New Roman"/>
          <w:sz w:val="24"/>
          <w:szCs w:val="24"/>
        </w:rPr>
        <w:t>Глушковского</w:t>
      </w:r>
      <w:proofErr w:type="spellEnd"/>
      <w:r w:rsidR="0094070F" w:rsidRPr="001D52AB">
        <w:rPr>
          <w:rFonts w:ascii="Times New Roman" w:hAnsi="Times New Roman" w:cs="Times New Roman"/>
          <w:sz w:val="24"/>
          <w:szCs w:val="24"/>
        </w:rPr>
        <w:t xml:space="preserve"> района Курской области».</w:t>
      </w:r>
    </w:p>
    <w:p w:rsidR="00176A7D" w:rsidRPr="001D52AB" w:rsidRDefault="00176A7D" w:rsidP="008712CE">
      <w:pPr>
        <w:pStyle w:val="ConsPlusNormal"/>
        <w:ind w:firstLine="540"/>
        <w:jc w:val="both"/>
        <w:rPr>
          <w:rFonts w:ascii="Times New Roman" w:hAnsi="Times New Roman" w:cs="Times New Roman"/>
          <w:sz w:val="24"/>
          <w:szCs w:val="24"/>
        </w:rPr>
      </w:pPr>
      <w:r w:rsidRPr="001D52AB">
        <w:rPr>
          <w:rFonts w:ascii="Times New Roman" w:hAnsi="Times New Roman" w:cs="Times New Roman"/>
          <w:sz w:val="24"/>
          <w:szCs w:val="24"/>
        </w:rPr>
        <w:t>Выплата за стаж непрерывной работы производится по основной должности</w:t>
      </w:r>
      <w:r w:rsidR="00016F46" w:rsidRPr="001D52AB">
        <w:rPr>
          <w:rFonts w:ascii="Times New Roman" w:hAnsi="Times New Roman" w:cs="Times New Roman"/>
          <w:sz w:val="24"/>
          <w:szCs w:val="24"/>
        </w:rPr>
        <w:t xml:space="preserve"> и устанавливается приказом руководителя</w:t>
      </w:r>
      <w:r w:rsidRPr="001D52AB">
        <w:rPr>
          <w:rFonts w:ascii="Times New Roman" w:hAnsi="Times New Roman" w:cs="Times New Roman"/>
          <w:sz w:val="24"/>
          <w:szCs w:val="24"/>
        </w:rPr>
        <w:t>.</w:t>
      </w:r>
    </w:p>
    <w:p w:rsidR="00176A7D" w:rsidRPr="001D52AB" w:rsidRDefault="001729D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5</w:t>
      </w:r>
      <w:r w:rsidR="00712DD4" w:rsidRPr="001D52AB">
        <w:rPr>
          <w:rFonts w:ascii="Times New Roman" w:hAnsi="Times New Roman" w:cs="Times New Roman"/>
          <w:sz w:val="24"/>
          <w:szCs w:val="24"/>
        </w:rPr>
        <w:t>.</w:t>
      </w:r>
      <w:hyperlink r:id="rId23" w:history="1">
        <w:r w:rsidR="00712DD4" w:rsidRPr="001D52AB">
          <w:rPr>
            <w:rFonts w:ascii="Times New Roman" w:hAnsi="Times New Roman" w:cs="Times New Roman"/>
            <w:sz w:val="24"/>
            <w:szCs w:val="24"/>
          </w:rPr>
          <w:t>4</w:t>
        </w:r>
      </w:hyperlink>
      <w:r w:rsidR="00176A7D" w:rsidRPr="001D52AB">
        <w:rPr>
          <w:rFonts w:ascii="Times New Roman" w:hAnsi="Times New Roman" w:cs="Times New Roman"/>
          <w:sz w:val="24"/>
          <w:szCs w:val="24"/>
        </w:rPr>
        <w:t xml:space="preserve"> При премировании по итогам работы (за месяц, квартал, </w:t>
      </w:r>
      <w:proofErr w:type="spellStart"/>
      <w:r w:rsidR="006F232D" w:rsidRPr="001D52AB">
        <w:rPr>
          <w:rFonts w:ascii="Times New Roman" w:hAnsi="Times New Roman" w:cs="Times New Roman"/>
          <w:sz w:val="24"/>
          <w:szCs w:val="24"/>
        </w:rPr>
        <w:t>полугодие,</w:t>
      </w:r>
      <w:r w:rsidR="00176A7D" w:rsidRPr="001D52AB">
        <w:rPr>
          <w:rFonts w:ascii="Times New Roman" w:hAnsi="Times New Roman" w:cs="Times New Roman"/>
          <w:sz w:val="24"/>
          <w:szCs w:val="24"/>
        </w:rPr>
        <w:t>год</w:t>
      </w:r>
      <w:proofErr w:type="spellEnd"/>
      <w:r w:rsidR="00176A7D" w:rsidRPr="001D52AB">
        <w:rPr>
          <w:rFonts w:ascii="Times New Roman" w:hAnsi="Times New Roman" w:cs="Times New Roman"/>
          <w:sz w:val="24"/>
          <w:szCs w:val="24"/>
        </w:rPr>
        <w:t>) учитывается:</w:t>
      </w:r>
    </w:p>
    <w:p w:rsidR="00176A7D" w:rsidRPr="001D52AB" w:rsidRDefault="00176A7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успешное и добросовестное исполнение работником своих должностных обязанностей в соответствующем периоде;</w:t>
      </w:r>
    </w:p>
    <w:p w:rsidR="00176A7D" w:rsidRPr="001D52AB" w:rsidRDefault="00176A7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176A7D" w:rsidRPr="001D52AB" w:rsidRDefault="00176A7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проведение качественной подготовки и проведение мероприятий, связанных с уставной деятельностью Учреждения;</w:t>
      </w:r>
    </w:p>
    <w:p w:rsidR="00176A7D" w:rsidRPr="001D52AB" w:rsidRDefault="00176A7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Учреждения;</w:t>
      </w:r>
    </w:p>
    <w:p w:rsidR="00176A7D" w:rsidRPr="001D52AB" w:rsidRDefault="00176A7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lastRenderedPageBreak/>
        <w:t>качественная подготовка и своевременная сдача отчетности;</w:t>
      </w:r>
    </w:p>
    <w:p w:rsidR="00176A7D" w:rsidRPr="001D52AB" w:rsidRDefault="00176A7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оперативность и качественный результат труда;</w:t>
      </w:r>
    </w:p>
    <w:p w:rsidR="00176A7D" w:rsidRPr="001D52AB" w:rsidRDefault="00176A7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особый режим работы, связанный с обеспечением безаварийной и безотказной работы инженерных и хозяйственно-эксплуатационных систем жизнеобеспечения Учреждения;</w:t>
      </w:r>
    </w:p>
    <w:p w:rsidR="00176A7D" w:rsidRPr="001D52AB" w:rsidRDefault="00176A7D" w:rsidP="008712CE">
      <w:pPr>
        <w:pStyle w:val="ConsPlusNormal"/>
        <w:spacing w:before="220"/>
        <w:ind w:firstLine="540"/>
        <w:jc w:val="both"/>
        <w:rPr>
          <w:rFonts w:ascii="Times New Roman" w:hAnsi="Times New Roman" w:cs="Times New Roman"/>
          <w:sz w:val="24"/>
          <w:szCs w:val="24"/>
        </w:rPr>
      </w:pPr>
      <w:r w:rsidRPr="001D52AB">
        <w:rPr>
          <w:rFonts w:ascii="Times New Roman" w:hAnsi="Times New Roman" w:cs="Times New Roman"/>
          <w:sz w:val="24"/>
          <w:szCs w:val="24"/>
        </w:rPr>
        <w:t>участие в течение соответствующего периода в выполнении важных работ, мероприятий.</w:t>
      </w:r>
    </w:p>
    <w:p w:rsidR="00922D74" w:rsidRPr="001D52AB" w:rsidRDefault="001729DD" w:rsidP="006F232D">
      <w:pPr>
        <w:pStyle w:val="ConsPlusNormal"/>
        <w:spacing w:before="220"/>
        <w:ind w:firstLine="540"/>
        <w:jc w:val="both"/>
        <w:rPr>
          <w:rFonts w:ascii="Times New Roman" w:hAnsi="Times New Roman" w:cs="Times New Roman"/>
          <w:b/>
          <w:sz w:val="13"/>
          <w:szCs w:val="13"/>
        </w:rPr>
      </w:pPr>
      <w:r w:rsidRPr="001D52AB">
        <w:rPr>
          <w:rFonts w:ascii="Times New Roman" w:hAnsi="Times New Roman" w:cs="Times New Roman"/>
          <w:sz w:val="24"/>
          <w:szCs w:val="24"/>
        </w:rPr>
        <w:t>5</w:t>
      </w:r>
      <w:r w:rsidR="00712DD4" w:rsidRPr="001D52AB">
        <w:rPr>
          <w:rFonts w:ascii="Times New Roman" w:hAnsi="Times New Roman" w:cs="Times New Roman"/>
          <w:sz w:val="24"/>
          <w:szCs w:val="24"/>
        </w:rPr>
        <w:t>.5</w:t>
      </w:r>
      <w:r w:rsidR="006D2BFF" w:rsidRPr="001D52AB">
        <w:rPr>
          <w:rFonts w:ascii="Times New Roman" w:hAnsi="Times New Roman" w:cs="Times New Roman"/>
          <w:sz w:val="24"/>
          <w:szCs w:val="24"/>
        </w:rPr>
        <w:t xml:space="preserve"> </w:t>
      </w:r>
      <w:r w:rsidR="00A80B06" w:rsidRPr="001D52AB">
        <w:rPr>
          <w:rFonts w:ascii="Times New Roman" w:hAnsi="Times New Roman" w:cs="Times New Roman"/>
          <w:sz w:val="24"/>
          <w:szCs w:val="24"/>
        </w:rPr>
        <w:t xml:space="preserve"> </w:t>
      </w:r>
      <w:r w:rsidR="00A80B06" w:rsidRPr="001D52AB">
        <w:rPr>
          <w:rFonts w:ascii="Times New Roman" w:hAnsi="Times New Roman" w:cs="Times New Roman"/>
          <w:bCs/>
          <w:sz w:val="24"/>
          <w:szCs w:val="24"/>
        </w:rPr>
        <w:t>Премия по итогам работы за период</w:t>
      </w:r>
      <w:r w:rsidR="00A80B06" w:rsidRPr="001D52AB">
        <w:rPr>
          <w:rFonts w:ascii="Times New Roman,Bold" w:hAnsi="Times New Roman,Bold" w:cs="Times New Roman,Bold"/>
          <w:bCs/>
          <w:sz w:val="24"/>
          <w:szCs w:val="24"/>
        </w:rPr>
        <w:t xml:space="preserve"> </w:t>
      </w:r>
      <w:r w:rsidR="00A80B06" w:rsidRPr="001D52AB">
        <w:rPr>
          <w:rFonts w:ascii="Times New Roman" w:hAnsi="Times New Roman" w:cs="Times New Roman"/>
          <w:sz w:val="24"/>
          <w:szCs w:val="24"/>
        </w:rPr>
        <w:t xml:space="preserve">(месяц, квартал, полугодие, год) - выплачивается </w:t>
      </w:r>
      <w:r w:rsidR="006F232D" w:rsidRPr="001D52AB">
        <w:rPr>
          <w:rFonts w:ascii="Times New Roman" w:hAnsi="Times New Roman" w:cs="Times New Roman"/>
          <w:sz w:val="24"/>
          <w:szCs w:val="24"/>
        </w:rPr>
        <w:t xml:space="preserve">пределах бюджетных ассигнований на оплату труда работников Учреждения </w:t>
      </w:r>
      <w:r w:rsidR="00A80B06" w:rsidRPr="001D52AB">
        <w:rPr>
          <w:rFonts w:ascii="Times New Roman" w:hAnsi="Times New Roman" w:cs="Times New Roman"/>
          <w:sz w:val="24"/>
          <w:szCs w:val="24"/>
        </w:rPr>
        <w:t>с целью поощрения работников за общие результаты труда по итогам работы</w:t>
      </w:r>
      <w:r w:rsidR="00922D74" w:rsidRPr="001D52AB">
        <w:rPr>
          <w:rFonts w:ascii="Times New Roman" w:hAnsi="Times New Roman" w:cs="Times New Roman"/>
          <w:b/>
          <w:sz w:val="24"/>
          <w:szCs w:val="24"/>
        </w:rPr>
        <w:t>.</w:t>
      </w:r>
    </w:p>
    <w:p w:rsidR="00A80B06" w:rsidRPr="001D52AB" w:rsidRDefault="001729DD" w:rsidP="00A80B06">
      <w:pPr>
        <w:autoSpaceDE w:val="0"/>
        <w:autoSpaceDN w:val="0"/>
        <w:adjustRightInd w:val="0"/>
        <w:spacing w:after="0" w:line="240" w:lineRule="auto"/>
        <w:ind w:firstLine="540"/>
        <w:rPr>
          <w:rFonts w:ascii="Times New Roman" w:hAnsi="Times New Roman" w:cs="Times New Roman"/>
          <w:sz w:val="24"/>
          <w:szCs w:val="24"/>
        </w:rPr>
      </w:pPr>
      <w:r w:rsidRPr="001D52AB">
        <w:rPr>
          <w:rFonts w:ascii="Times New Roman" w:hAnsi="Times New Roman" w:cs="Times New Roman"/>
          <w:sz w:val="24"/>
          <w:szCs w:val="24"/>
        </w:rPr>
        <w:t>5</w:t>
      </w:r>
      <w:r w:rsidR="00712DD4" w:rsidRPr="001D52AB">
        <w:rPr>
          <w:rFonts w:ascii="Times New Roman" w:hAnsi="Times New Roman" w:cs="Times New Roman"/>
          <w:sz w:val="24"/>
          <w:szCs w:val="24"/>
        </w:rPr>
        <w:t>.6</w:t>
      </w:r>
      <w:r w:rsidR="006D2BFF" w:rsidRPr="001D52AB">
        <w:rPr>
          <w:rFonts w:ascii="Times New Roman" w:hAnsi="Times New Roman" w:cs="Times New Roman"/>
          <w:sz w:val="24"/>
          <w:szCs w:val="24"/>
        </w:rPr>
        <w:t xml:space="preserve"> </w:t>
      </w:r>
      <w:r w:rsidR="00176A7D" w:rsidRPr="001D52AB">
        <w:rPr>
          <w:rFonts w:ascii="Times New Roman" w:hAnsi="Times New Roman" w:cs="Times New Roman"/>
          <w:sz w:val="24"/>
          <w:szCs w:val="24"/>
        </w:rPr>
        <w:t>Размер премии устанавливается в процентном отношении к окладу</w:t>
      </w:r>
      <w:r w:rsidR="00746298" w:rsidRPr="001D52AB">
        <w:rPr>
          <w:rFonts w:ascii="Times New Roman" w:hAnsi="Times New Roman" w:cs="Times New Roman"/>
          <w:sz w:val="24"/>
          <w:szCs w:val="24"/>
        </w:rPr>
        <w:t>. Размер премий по итогам работы не ограничен.</w:t>
      </w:r>
    </w:p>
    <w:p w:rsidR="001864B5" w:rsidRPr="001D52AB" w:rsidRDefault="001729DD" w:rsidP="00A80B06">
      <w:pPr>
        <w:shd w:val="clear" w:color="auto" w:fill="FFFFFF"/>
        <w:spacing w:after="84" w:line="240" w:lineRule="auto"/>
        <w:ind w:firstLine="540"/>
        <w:jc w:val="both"/>
        <w:textAlignment w:val="baseline"/>
        <w:rPr>
          <w:rFonts w:ascii="Times New Roman" w:eastAsia="Times New Roman" w:hAnsi="Times New Roman" w:cs="Times New Roman"/>
          <w:sz w:val="24"/>
          <w:szCs w:val="24"/>
        </w:rPr>
      </w:pPr>
      <w:r w:rsidRPr="001D52AB">
        <w:rPr>
          <w:rFonts w:ascii="Times New Roman" w:eastAsia="Times New Roman" w:hAnsi="Times New Roman" w:cs="Times New Roman"/>
          <w:sz w:val="24"/>
          <w:szCs w:val="24"/>
        </w:rPr>
        <w:t>5</w:t>
      </w:r>
      <w:r w:rsidR="00712DD4" w:rsidRPr="001D52AB">
        <w:rPr>
          <w:rFonts w:ascii="Times New Roman" w:eastAsia="Times New Roman" w:hAnsi="Times New Roman" w:cs="Times New Roman"/>
          <w:sz w:val="24"/>
          <w:szCs w:val="24"/>
        </w:rPr>
        <w:t>.7</w:t>
      </w:r>
      <w:r w:rsidR="006D2BFF" w:rsidRPr="001D52AB">
        <w:rPr>
          <w:rFonts w:ascii="Times New Roman" w:eastAsia="Times New Roman" w:hAnsi="Times New Roman" w:cs="Times New Roman"/>
          <w:sz w:val="24"/>
          <w:szCs w:val="24"/>
        </w:rPr>
        <w:t xml:space="preserve"> </w:t>
      </w:r>
      <w:r w:rsidR="001864B5" w:rsidRPr="001D52AB">
        <w:rPr>
          <w:rFonts w:ascii="Times New Roman" w:eastAsia="Times New Roman" w:hAnsi="Times New Roman" w:cs="Times New Roman"/>
          <w:sz w:val="24"/>
          <w:szCs w:val="24"/>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1864B5" w:rsidRPr="001D52AB" w:rsidRDefault="001729DD" w:rsidP="008712CE">
      <w:pPr>
        <w:widowControl w:val="0"/>
        <w:ind w:firstLine="540"/>
        <w:jc w:val="both"/>
        <w:rPr>
          <w:rFonts w:ascii="Times New Roman" w:hAnsi="Times New Roman" w:cs="Times New Roman"/>
          <w:sz w:val="24"/>
          <w:szCs w:val="24"/>
        </w:rPr>
      </w:pPr>
      <w:r w:rsidRPr="001D52AB">
        <w:rPr>
          <w:rFonts w:ascii="Times New Roman" w:hAnsi="Times New Roman" w:cs="Times New Roman"/>
          <w:sz w:val="24"/>
          <w:szCs w:val="24"/>
        </w:rPr>
        <w:t>5</w:t>
      </w:r>
      <w:r w:rsidR="001864B5" w:rsidRPr="001D52AB">
        <w:rPr>
          <w:rFonts w:ascii="Times New Roman" w:hAnsi="Times New Roman" w:cs="Times New Roman"/>
          <w:sz w:val="24"/>
          <w:szCs w:val="24"/>
        </w:rPr>
        <w:t>.</w:t>
      </w:r>
      <w:r w:rsidR="00712DD4" w:rsidRPr="001D52AB">
        <w:rPr>
          <w:rFonts w:ascii="Times New Roman" w:hAnsi="Times New Roman" w:cs="Times New Roman"/>
          <w:sz w:val="24"/>
          <w:szCs w:val="24"/>
        </w:rPr>
        <w:t>8</w:t>
      </w:r>
      <w:r w:rsidR="008827DA" w:rsidRPr="001D52AB">
        <w:rPr>
          <w:rFonts w:ascii="Times New Roman" w:hAnsi="Times New Roman" w:cs="Times New Roman"/>
          <w:sz w:val="24"/>
          <w:szCs w:val="24"/>
        </w:rPr>
        <w:t xml:space="preserve"> По решению руководителя У</w:t>
      </w:r>
      <w:r w:rsidR="001864B5" w:rsidRPr="001D52AB">
        <w:rPr>
          <w:rFonts w:ascii="Times New Roman" w:hAnsi="Times New Roman" w:cs="Times New Roman"/>
          <w:sz w:val="24"/>
          <w:szCs w:val="24"/>
        </w:rPr>
        <w:t>чреждения работники, совершившие в течение месяца нарушение об</w:t>
      </w:r>
      <w:r w:rsidR="008827DA" w:rsidRPr="001D52AB">
        <w:rPr>
          <w:rFonts w:ascii="Times New Roman" w:hAnsi="Times New Roman" w:cs="Times New Roman"/>
          <w:sz w:val="24"/>
          <w:szCs w:val="24"/>
        </w:rPr>
        <w:t>щественного порядка как внутри У</w:t>
      </w:r>
      <w:r w:rsidR="001864B5" w:rsidRPr="001D52AB">
        <w:rPr>
          <w:rFonts w:ascii="Times New Roman" w:hAnsi="Times New Roman" w:cs="Times New Roman"/>
          <w:sz w:val="24"/>
          <w:szCs w:val="24"/>
        </w:rPr>
        <w:t xml:space="preserve">чреждения, так и вне его, грубо нарушившие трудовую или производственную дисциплину, систематически не выполнявшие порученные им задания, допустившие производственные упущения в работе, могут быть </w:t>
      </w:r>
      <w:proofErr w:type="spellStart"/>
      <w:r w:rsidR="001864B5" w:rsidRPr="001D52AB">
        <w:rPr>
          <w:rFonts w:ascii="Times New Roman" w:hAnsi="Times New Roman" w:cs="Times New Roman"/>
          <w:sz w:val="24"/>
          <w:szCs w:val="24"/>
        </w:rPr>
        <w:t>депремированы</w:t>
      </w:r>
      <w:proofErr w:type="spellEnd"/>
      <w:r w:rsidR="001864B5" w:rsidRPr="001D52AB">
        <w:rPr>
          <w:rFonts w:ascii="Times New Roman" w:hAnsi="Times New Roman" w:cs="Times New Roman"/>
          <w:sz w:val="24"/>
          <w:szCs w:val="24"/>
        </w:rPr>
        <w:t xml:space="preserve"> полностью или частично. </w:t>
      </w:r>
    </w:p>
    <w:p w:rsidR="001864B5" w:rsidRPr="001D52AB" w:rsidRDefault="001864B5" w:rsidP="00AE1AF8">
      <w:pPr>
        <w:widowControl w:val="0"/>
        <w:ind w:firstLine="540"/>
        <w:jc w:val="both"/>
        <w:rPr>
          <w:rFonts w:ascii="Times New Roman" w:hAnsi="Times New Roman" w:cs="Times New Roman"/>
          <w:sz w:val="24"/>
          <w:szCs w:val="24"/>
        </w:rPr>
      </w:pPr>
      <w:r w:rsidRPr="001D52AB">
        <w:rPr>
          <w:rFonts w:ascii="Times New Roman" w:hAnsi="Times New Roman" w:cs="Times New Roman"/>
          <w:sz w:val="24"/>
          <w:szCs w:val="24"/>
        </w:rPr>
        <w:t>Все замечания, упущения и претензии к работникам должны иметь письменное подтверждение в виде приказа, распоряжения, служебной записки или иного документа.</w:t>
      </w:r>
    </w:p>
    <w:p w:rsidR="001864B5" w:rsidRPr="001D52AB" w:rsidRDefault="001864B5" w:rsidP="00AE1AF8">
      <w:pPr>
        <w:widowControl w:val="0"/>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Решение руководителя учреждения о </w:t>
      </w:r>
      <w:proofErr w:type="spellStart"/>
      <w:r w:rsidRPr="001D52AB">
        <w:rPr>
          <w:rFonts w:ascii="Times New Roman" w:hAnsi="Times New Roman" w:cs="Times New Roman"/>
          <w:sz w:val="24"/>
          <w:szCs w:val="24"/>
        </w:rPr>
        <w:t>депремировании</w:t>
      </w:r>
      <w:proofErr w:type="spellEnd"/>
      <w:r w:rsidRPr="001D52AB">
        <w:rPr>
          <w:rFonts w:ascii="Times New Roman" w:hAnsi="Times New Roman" w:cs="Times New Roman"/>
          <w:sz w:val="24"/>
          <w:szCs w:val="24"/>
        </w:rPr>
        <w:t xml:space="preserve"> работника или уменьшении размера премии оформляется в виде приказа с указанием конкретных причин, с которым работник должен быть своевременно ознакомлен под роспись.</w:t>
      </w:r>
    </w:p>
    <w:p w:rsidR="004A759A" w:rsidRPr="001D52AB" w:rsidRDefault="001729DD" w:rsidP="008712CE">
      <w:pPr>
        <w:widowControl w:val="0"/>
        <w:ind w:firstLine="708"/>
        <w:jc w:val="both"/>
        <w:rPr>
          <w:rFonts w:ascii="Times New Roman" w:hAnsi="Times New Roman" w:cs="Times New Roman"/>
          <w:sz w:val="24"/>
          <w:szCs w:val="24"/>
        </w:rPr>
      </w:pPr>
      <w:r w:rsidRPr="001D52AB">
        <w:rPr>
          <w:rFonts w:ascii="Times New Roman" w:hAnsi="Times New Roman" w:cs="Times New Roman"/>
          <w:sz w:val="24"/>
          <w:szCs w:val="24"/>
        </w:rPr>
        <w:t>5</w:t>
      </w:r>
      <w:r w:rsidR="00712DD4" w:rsidRPr="001D52AB">
        <w:rPr>
          <w:rFonts w:ascii="Times New Roman" w:hAnsi="Times New Roman" w:cs="Times New Roman"/>
          <w:sz w:val="24"/>
          <w:szCs w:val="24"/>
        </w:rPr>
        <w:t>.9</w:t>
      </w:r>
      <w:r w:rsidR="006D2BFF" w:rsidRPr="001D52AB">
        <w:rPr>
          <w:rFonts w:ascii="Times New Roman" w:hAnsi="Times New Roman" w:cs="Times New Roman"/>
          <w:sz w:val="24"/>
          <w:szCs w:val="24"/>
        </w:rPr>
        <w:t xml:space="preserve"> </w:t>
      </w:r>
      <w:r w:rsidR="001864B5" w:rsidRPr="001D52AB">
        <w:rPr>
          <w:rFonts w:ascii="Times New Roman" w:hAnsi="Times New Roman" w:cs="Times New Roman"/>
          <w:sz w:val="24"/>
          <w:szCs w:val="24"/>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1864B5" w:rsidRPr="001D52AB" w:rsidRDefault="001729DD" w:rsidP="008712CE">
      <w:pPr>
        <w:widowControl w:val="0"/>
        <w:ind w:firstLine="708"/>
        <w:jc w:val="both"/>
        <w:rPr>
          <w:rFonts w:ascii="Times New Roman" w:hAnsi="Times New Roman" w:cs="Times New Roman"/>
          <w:sz w:val="24"/>
          <w:szCs w:val="24"/>
        </w:rPr>
      </w:pPr>
      <w:r w:rsidRPr="001D52AB">
        <w:rPr>
          <w:rFonts w:ascii="Times New Roman" w:eastAsia="Times New Roman" w:hAnsi="Times New Roman" w:cs="Times New Roman"/>
          <w:sz w:val="24"/>
          <w:szCs w:val="24"/>
        </w:rPr>
        <w:t>6</w:t>
      </w:r>
      <w:r w:rsidR="008827DA" w:rsidRPr="001D52AB">
        <w:rPr>
          <w:rFonts w:ascii="Times New Roman" w:eastAsia="Times New Roman" w:hAnsi="Times New Roman" w:cs="Times New Roman"/>
          <w:sz w:val="24"/>
          <w:szCs w:val="24"/>
        </w:rPr>
        <w:t>.0</w:t>
      </w:r>
      <w:r w:rsidR="001864B5" w:rsidRPr="001D52AB">
        <w:rPr>
          <w:rFonts w:ascii="Times New Roman" w:eastAsia="Times New Roman" w:hAnsi="Times New Roman" w:cs="Times New Roman"/>
          <w:sz w:val="24"/>
          <w:szCs w:val="24"/>
        </w:rPr>
        <w:t xml:space="preserve">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202554" w:rsidRPr="001D52AB" w:rsidRDefault="001729DD" w:rsidP="008712CE">
      <w:pPr>
        <w:widowControl w:val="0"/>
        <w:ind w:firstLine="708"/>
        <w:jc w:val="both"/>
        <w:rPr>
          <w:rFonts w:ascii="Times New Roman" w:eastAsia="Times New Roman" w:hAnsi="Times New Roman" w:cs="Times New Roman"/>
          <w:sz w:val="24"/>
          <w:szCs w:val="24"/>
        </w:rPr>
      </w:pPr>
      <w:r w:rsidRPr="001D52AB">
        <w:rPr>
          <w:rFonts w:ascii="Times New Roman" w:eastAsia="Times New Roman" w:hAnsi="Times New Roman" w:cs="Times New Roman"/>
          <w:sz w:val="24"/>
          <w:szCs w:val="24"/>
        </w:rPr>
        <w:t>6</w:t>
      </w:r>
      <w:r w:rsidR="008827DA" w:rsidRPr="001D52AB">
        <w:rPr>
          <w:rFonts w:ascii="Times New Roman" w:eastAsia="Times New Roman" w:hAnsi="Times New Roman" w:cs="Times New Roman"/>
          <w:sz w:val="24"/>
          <w:szCs w:val="24"/>
        </w:rPr>
        <w:t>.1</w:t>
      </w:r>
      <w:r w:rsidR="00E7035B" w:rsidRPr="001D52AB">
        <w:rPr>
          <w:rFonts w:ascii="Times New Roman" w:eastAsia="Times New Roman" w:hAnsi="Times New Roman" w:cs="Times New Roman"/>
          <w:sz w:val="24"/>
          <w:szCs w:val="24"/>
        </w:rPr>
        <w:t xml:space="preserve"> </w:t>
      </w:r>
      <w:r w:rsidR="00160954" w:rsidRPr="001D52AB">
        <w:rPr>
          <w:rFonts w:ascii="Times New Roman" w:eastAsia="Times New Roman" w:hAnsi="Times New Roman" w:cs="Times New Roman"/>
          <w:sz w:val="24"/>
          <w:szCs w:val="24"/>
        </w:rPr>
        <w:t xml:space="preserve">В </w:t>
      </w:r>
      <w:r w:rsidR="000B1E9C" w:rsidRPr="001D52AB">
        <w:rPr>
          <w:rFonts w:ascii="Times New Roman" w:eastAsia="Times New Roman" w:hAnsi="Times New Roman" w:cs="Times New Roman"/>
          <w:sz w:val="24"/>
          <w:szCs w:val="24"/>
        </w:rPr>
        <w:t xml:space="preserve">пределах фонда оплаты труда учреждения всем работникам может выплачиваться единовременное пособие в размере </w:t>
      </w:r>
      <w:r w:rsidR="00E7035B" w:rsidRPr="001D52AB">
        <w:rPr>
          <w:rFonts w:ascii="Times New Roman" w:eastAsia="Times New Roman" w:hAnsi="Times New Roman" w:cs="Times New Roman"/>
          <w:sz w:val="24"/>
          <w:szCs w:val="24"/>
        </w:rPr>
        <w:t xml:space="preserve"> до </w:t>
      </w:r>
      <w:r w:rsidR="000B1E9C" w:rsidRPr="001D52AB">
        <w:rPr>
          <w:rFonts w:ascii="Times New Roman" w:eastAsia="Times New Roman" w:hAnsi="Times New Roman" w:cs="Times New Roman"/>
          <w:sz w:val="24"/>
          <w:szCs w:val="24"/>
        </w:rPr>
        <w:t>трех должностных окладов (ставок) при увольнении в связи с выходом на трудовую пенсию по старости (при наличии стажа работы в Учреждении не менее 10 лет) или выходом на трудовую пенсию по инвалидности независимо от стажа работы в данном учреждении.</w:t>
      </w:r>
    </w:p>
    <w:p w:rsidR="0092544B" w:rsidRPr="001D52AB" w:rsidRDefault="0092544B" w:rsidP="00F16140">
      <w:pPr>
        <w:widowControl w:val="0"/>
        <w:jc w:val="center"/>
        <w:rPr>
          <w:rFonts w:ascii="Times New Roman" w:hAnsi="Times New Roman" w:cs="Times New Roman"/>
          <w:b/>
          <w:sz w:val="24"/>
          <w:szCs w:val="24"/>
        </w:rPr>
      </w:pPr>
    </w:p>
    <w:p w:rsidR="000B1E9C" w:rsidRPr="001D52AB" w:rsidRDefault="00036E8F" w:rsidP="00F16140">
      <w:pPr>
        <w:widowControl w:val="0"/>
        <w:jc w:val="center"/>
        <w:rPr>
          <w:rFonts w:ascii="Times New Roman" w:hAnsi="Times New Roman" w:cs="Times New Roman"/>
          <w:b/>
          <w:sz w:val="24"/>
          <w:szCs w:val="24"/>
        </w:rPr>
      </w:pPr>
      <w:r w:rsidRPr="001D52AB">
        <w:rPr>
          <w:rFonts w:ascii="Times New Roman" w:hAnsi="Times New Roman" w:cs="Times New Roman"/>
          <w:b/>
          <w:sz w:val="24"/>
          <w:szCs w:val="24"/>
          <w:lang w:val="en-US"/>
        </w:rPr>
        <w:t>VI</w:t>
      </w:r>
      <w:r w:rsidR="000B1E9C" w:rsidRPr="001D52AB">
        <w:rPr>
          <w:rFonts w:ascii="Times New Roman" w:hAnsi="Times New Roman" w:cs="Times New Roman"/>
          <w:b/>
          <w:sz w:val="24"/>
          <w:szCs w:val="24"/>
        </w:rPr>
        <w:t>. Заключительные положения</w:t>
      </w:r>
    </w:p>
    <w:p w:rsidR="000B1E9C" w:rsidRPr="001D52AB" w:rsidRDefault="00036E8F" w:rsidP="0092544B">
      <w:pPr>
        <w:widowControl w:val="0"/>
        <w:ind w:firstLine="708"/>
        <w:jc w:val="both"/>
        <w:rPr>
          <w:rFonts w:ascii="Times New Roman" w:hAnsi="Times New Roman" w:cs="Times New Roman"/>
          <w:sz w:val="24"/>
          <w:szCs w:val="24"/>
        </w:rPr>
      </w:pPr>
      <w:r w:rsidRPr="001D52AB">
        <w:rPr>
          <w:rFonts w:ascii="Times New Roman" w:hAnsi="Times New Roman" w:cs="Times New Roman"/>
          <w:sz w:val="24"/>
          <w:szCs w:val="24"/>
        </w:rPr>
        <w:t>6</w:t>
      </w:r>
      <w:r w:rsidR="000314CE" w:rsidRPr="001D52AB">
        <w:rPr>
          <w:rFonts w:ascii="Times New Roman" w:hAnsi="Times New Roman" w:cs="Times New Roman"/>
          <w:sz w:val="24"/>
          <w:szCs w:val="24"/>
        </w:rPr>
        <w:t xml:space="preserve">.1 </w:t>
      </w:r>
      <w:r w:rsidR="000B1E9C" w:rsidRPr="001D52AB">
        <w:rPr>
          <w:rFonts w:ascii="Times New Roman" w:hAnsi="Times New Roman" w:cs="Times New Roman"/>
          <w:sz w:val="24"/>
          <w:szCs w:val="24"/>
        </w:rPr>
        <w:t xml:space="preserve">В случае задержки выплаты работникам заработной платы и других нарушений </w:t>
      </w:r>
      <w:r w:rsidR="000B1E9C" w:rsidRPr="001D52AB">
        <w:rPr>
          <w:rFonts w:ascii="Times New Roman" w:hAnsi="Times New Roman" w:cs="Times New Roman"/>
          <w:sz w:val="24"/>
          <w:szCs w:val="24"/>
        </w:rPr>
        <w:lastRenderedPageBreak/>
        <w:t>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345CCC" w:rsidRPr="001D52AB" w:rsidRDefault="000B1E9C" w:rsidP="008712CE">
      <w:pPr>
        <w:shd w:val="clear" w:color="auto" w:fill="FFFFFF"/>
        <w:spacing w:after="84" w:line="240" w:lineRule="auto"/>
        <w:ind w:firstLine="708"/>
        <w:jc w:val="both"/>
        <w:textAlignment w:val="baseline"/>
        <w:rPr>
          <w:rFonts w:ascii="Times New Roman" w:eastAsia="Times New Roman" w:hAnsi="Times New Roman" w:cs="Times New Roman"/>
          <w:sz w:val="24"/>
          <w:szCs w:val="24"/>
        </w:rPr>
      </w:pPr>
      <w:r w:rsidRPr="001D52AB">
        <w:rPr>
          <w:rFonts w:ascii="Times New Roman" w:hAnsi="Times New Roman" w:cs="Times New Roman"/>
          <w:sz w:val="24"/>
          <w:szCs w:val="24"/>
        </w:rPr>
        <w:t>В случае задержки выплаты заработной платы на срок более 15 дней работник в соответствии со статьей 142 Трудового кодекса РФ имеет право, известив руководителя в письменной форме, приостановить работу на весь период до вы</w:t>
      </w:r>
      <w:r w:rsidR="00345CCC" w:rsidRPr="001D52AB">
        <w:rPr>
          <w:rFonts w:ascii="Times New Roman" w:hAnsi="Times New Roman" w:cs="Times New Roman"/>
          <w:sz w:val="24"/>
          <w:szCs w:val="24"/>
        </w:rPr>
        <w:t>платы</w:t>
      </w:r>
      <w:r w:rsidRPr="001D52AB">
        <w:rPr>
          <w:rFonts w:ascii="Times New Roman" w:hAnsi="Times New Roman" w:cs="Times New Roman"/>
          <w:sz w:val="24"/>
          <w:szCs w:val="24"/>
        </w:rPr>
        <w:t xml:space="preserve"> задержанной суммы.</w:t>
      </w:r>
      <w:r w:rsidR="00345CCC" w:rsidRPr="001D52AB">
        <w:rPr>
          <w:rFonts w:ascii="Times New Roman" w:eastAsia="Times New Roman" w:hAnsi="Times New Roman" w:cs="Times New Roman"/>
          <w:sz w:val="24"/>
          <w:szCs w:val="24"/>
        </w:rPr>
        <w:t xml:space="preserve"> 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345CCC" w:rsidRPr="001D52AB" w:rsidRDefault="00036E8F" w:rsidP="0092544B">
      <w:pPr>
        <w:widowControl w:val="0"/>
        <w:ind w:firstLine="708"/>
        <w:jc w:val="both"/>
        <w:rPr>
          <w:rFonts w:ascii="Times New Roman" w:eastAsia="Times New Roman" w:hAnsi="Times New Roman" w:cs="Times New Roman"/>
          <w:sz w:val="24"/>
          <w:szCs w:val="24"/>
        </w:rPr>
      </w:pPr>
      <w:r w:rsidRPr="001D52AB">
        <w:rPr>
          <w:rFonts w:ascii="Times New Roman" w:hAnsi="Times New Roman" w:cs="Times New Roman"/>
          <w:sz w:val="24"/>
          <w:szCs w:val="24"/>
        </w:rPr>
        <w:t>6</w:t>
      </w:r>
      <w:r w:rsidR="000314CE" w:rsidRPr="001D52AB">
        <w:rPr>
          <w:rFonts w:ascii="Times New Roman" w:hAnsi="Times New Roman" w:cs="Times New Roman"/>
          <w:sz w:val="24"/>
          <w:szCs w:val="24"/>
        </w:rPr>
        <w:t>.2</w:t>
      </w:r>
      <w:r w:rsidR="005C01AF" w:rsidRPr="001D52AB">
        <w:rPr>
          <w:rFonts w:ascii="Times New Roman" w:eastAsia="Times New Roman" w:hAnsi="Times New Roman" w:cs="Times New Roman"/>
          <w:sz w:val="24"/>
          <w:szCs w:val="24"/>
        </w:rPr>
        <w:t xml:space="preserve"> </w:t>
      </w:r>
      <w:r w:rsidR="009127ED" w:rsidRPr="001D52AB">
        <w:rPr>
          <w:rFonts w:ascii="Times New Roman" w:eastAsia="Times New Roman" w:hAnsi="Times New Roman" w:cs="Times New Roman"/>
          <w:sz w:val="24"/>
          <w:szCs w:val="24"/>
        </w:rPr>
        <w:t>При предоставлении работнику ежегодного оплачиваемого отпуска производит</w:t>
      </w:r>
      <w:r w:rsidR="00E7035B" w:rsidRPr="001D52AB">
        <w:rPr>
          <w:rFonts w:ascii="Times New Roman" w:eastAsia="Times New Roman" w:hAnsi="Times New Roman" w:cs="Times New Roman"/>
          <w:sz w:val="24"/>
          <w:szCs w:val="24"/>
        </w:rPr>
        <w:t xml:space="preserve">ся </w:t>
      </w:r>
      <w:r w:rsidR="00E07626" w:rsidRPr="001D52AB">
        <w:rPr>
          <w:rFonts w:ascii="Times New Roman" w:eastAsia="Times New Roman" w:hAnsi="Times New Roman" w:cs="Times New Roman"/>
          <w:sz w:val="24"/>
          <w:szCs w:val="24"/>
        </w:rPr>
        <w:t xml:space="preserve"> </w:t>
      </w:r>
      <w:r w:rsidR="00E7035B" w:rsidRPr="001D52AB">
        <w:rPr>
          <w:rFonts w:ascii="Times New Roman" w:eastAsia="Times New Roman" w:hAnsi="Times New Roman" w:cs="Times New Roman"/>
          <w:sz w:val="24"/>
          <w:szCs w:val="24"/>
        </w:rPr>
        <w:t>выплата</w:t>
      </w:r>
      <w:r w:rsidR="005C01AF" w:rsidRPr="001D52AB">
        <w:rPr>
          <w:rFonts w:ascii="Times New Roman" w:eastAsia="Times New Roman" w:hAnsi="Times New Roman" w:cs="Times New Roman"/>
          <w:sz w:val="24"/>
          <w:szCs w:val="24"/>
        </w:rPr>
        <w:t xml:space="preserve"> материальной помощи</w:t>
      </w:r>
      <w:r w:rsidR="00E07626" w:rsidRPr="001D52AB">
        <w:rPr>
          <w:rFonts w:ascii="Times New Roman" w:eastAsia="Times New Roman" w:hAnsi="Times New Roman" w:cs="Times New Roman"/>
          <w:sz w:val="24"/>
          <w:szCs w:val="24"/>
        </w:rPr>
        <w:t xml:space="preserve"> к отпуску</w:t>
      </w:r>
      <w:r w:rsidR="00345CCC" w:rsidRPr="001D52AB">
        <w:rPr>
          <w:rFonts w:ascii="Times New Roman" w:eastAsia="Times New Roman" w:hAnsi="Times New Roman" w:cs="Times New Roman"/>
          <w:sz w:val="24"/>
          <w:szCs w:val="24"/>
        </w:rPr>
        <w:t>:</w:t>
      </w:r>
    </w:p>
    <w:p w:rsidR="00345CCC" w:rsidRPr="001D52AB" w:rsidRDefault="00345CCC" w:rsidP="008712CE">
      <w:pPr>
        <w:widowControl w:val="0"/>
        <w:ind w:firstLine="708"/>
        <w:jc w:val="both"/>
        <w:rPr>
          <w:rFonts w:ascii="Times New Roman" w:eastAsia="Times New Roman" w:hAnsi="Times New Roman" w:cs="Times New Roman"/>
          <w:sz w:val="24"/>
          <w:szCs w:val="24"/>
        </w:rPr>
      </w:pPr>
      <w:r w:rsidRPr="001D52AB">
        <w:rPr>
          <w:rFonts w:ascii="Times New Roman" w:eastAsia="Times New Roman" w:hAnsi="Times New Roman" w:cs="Times New Roman"/>
          <w:sz w:val="24"/>
          <w:szCs w:val="24"/>
        </w:rPr>
        <w:t xml:space="preserve">- водителям, уборщикам служебных помещений, заведующему хозяйством, </w:t>
      </w:r>
      <w:r w:rsidR="00AB0250" w:rsidRPr="001D52AB">
        <w:rPr>
          <w:rFonts w:ascii="Times New Roman" w:eastAsia="Times New Roman" w:hAnsi="Times New Roman" w:cs="Times New Roman"/>
          <w:sz w:val="24"/>
          <w:szCs w:val="24"/>
        </w:rPr>
        <w:t>диспетчеру системы 112, оперативному дежурному ЕДДС</w:t>
      </w:r>
      <w:r w:rsidRPr="001D52AB">
        <w:rPr>
          <w:rFonts w:ascii="Times New Roman" w:eastAsia="Times New Roman" w:hAnsi="Times New Roman" w:cs="Times New Roman"/>
          <w:sz w:val="24"/>
          <w:szCs w:val="24"/>
        </w:rPr>
        <w:t xml:space="preserve"> – в размере одного должностного оклада</w:t>
      </w:r>
      <w:r w:rsidR="002255E2" w:rsidRPr="001D52AB">
        <w:rPr>
          <w:rFonts w:ascii="Times New Roman" w:eastAsia="Times New Roman" w:hAnsi="Times New Roman" w:cs="Times New Roman"/>
          <w:sz w:val="24"/>
          <w:szCs w:val="24"/>
        </w:rPr>
        <w:t>, установленного на день ее выплаты по занимаемой должности</w:t>
      </w:r>
      <w:r w:rsidRPr="001D52AB">
        <w:rPr>
          <w:rFonts w:ascii="Times New Roman" w:eastAsia="Times New Roman" w:hAnsi="Times New Roman" w:cs="Times New Roman"/>
          <w:sz w:val="24"/>
          <w:szCs w:val="24"/>
        </w:rPr>
        <w:t xml:space="preserve"> ;</w:t>
      </w:r>
    </w:p>
    <w:p w:rsidR="008625D2" w:rsidRPr="001D52AB" w:rsidRDefault="00345CCC" w:rsidP="008712CE">
      <w:pPr>
        <w:widowControl w:val="0"/>
        <w:ind w:firstLine="708"/>
        <w:jc w:val="both"/>
        <w:rPr>
          <w:rFonts w:ascii="Times New Roman" w:eastAsia="Times New Roman" w:hAnsi="Times New Roman" w:cs="Times New Roman"/>
          <w:sz w:val="24"/>
          <w:szCs w:val="24"/>
        </w:rPr>
      </w:pPr>
      <w:r w:rsidRPr="001D52AB">
        <w:rPr>
          <w:rFonts w:ascii="Times New Roman" w:eastAsia="Times New Roman" w:hAnsi="Times New Roman" w:cs="Times New Roman"/>
          <w:sz w:val="24"/>
          <w:szCs w:val="24"/>
        </w:rPr>
        <w:t>- старшему администратору, инженеру-компьютерщику, специалисту по кадрам, главному бухгалтеру, заместителю директора, директору</w:t>
      </w:r>
      <w:r w:rsidR="00366B0C" w:rsidRPr="001D52AB">
        <w:rPr>
          <w:rFonts w:ascii="Times New Roman" w:eastAsia="Times New Roman" w:hAnsi="Times New Roman" w:cs="Times New Roman"/>
          <w:sz w:val="24"/>
          <w:szCs w:val="24"/>
        </w:rPr>
        <w:t>, начальнику ЕДДС</w:t>
      </w:r>
      <w:r w:rsidR="008625D2" w:rsidRPr="001D52AB">
        <w:rPr>
          <w:rFonts w:ascii="Times New Roman" w:eastAsia="Times New Roman" w:hAnsi="Times New Roman" w:cs="Times New Roman"/>
          <w:sz w:val="24"/>
          <w:szCs w:val="24"/>
        </w:rPr>
        <w:t xml:space="preserve"> - </w:t>
      </w:r>
      <w:r w:rsidRPr="001D52AB">
        <w:rPr>
          <w:rFonts w:ascii="Times New Roman" w:eastAsia="Times New Roman" w:hAnsi="Times New Roman" w:cs="Times New Roman"/>
          <w:sz w:val="24"/>
          <w:szCs w:val="24"/>
        </w:rPr>
        <w:t xml:space="preserve">в размере </w:t>
      </w:r>
      <w:r w:rsidR="00605BD2" w:rsidRPr="001D52AB">
        <w:rPr>
          <w:rFonts w:ascii="Times New Roman" w:eastAsia="Times New Roman" w:hAnsi="Times New Roman" w:cs="Times New Roman"/>
          <w:sz w:val="24"/>
          <w:szCs w:val="24"/>
        </w:rPr>
        <w:t>двух</w:t>
      </w:r>
      <w:r w:rsidRPr="001D52AB">
        <w:rPr>
          <w:rFonts w:ascii="Times New Roman" w:eastAsia="Times New Roman" w:hAnsi="Times New Roman" w:cs="Times New Roman"/>
          <w:sz w:val="24"/>
          <w:szCs w:val="24"/>
        </w:rPr>
        <w:t xml:space="preserve"> должностных окладов</w:t>
      </w:r>
      <w:r w:rsidR="008625D2" w:rsidRPr="001D52AB">
        <w:rPr>
          <w:rFonts w:ascii="Times New Roman" w:eastAsia="Times New Roman" w:hAnsi="Times New Roman" w:cs="Times New Roman"/>
          <w:sz w:val="24"/>
          <w:szCs w:val="24"/>
        </w:rPr>
        <w:t xml:space="preserve"> в год</w:t>
      </w:r>
      <w:r w:rsidR="002255E2" w:rsidRPr="001D52AB">
        <w:rPr>
          <w:rFonts w:ascii="Times New Roman" w:eastAsia="Times New Roman" w:hAnsi="Times New Roman" w:cs="Times New Roman"/>
          <w:sz w:val="24"/>
          <w:szCs w:val="24"/>
        </w:rPr>
        <w:t xml:space="preserve">, установленных на день ее </w:t>
      </w:r>
      <w:r w:rsidR="000314CE" w:rsidRPr="001D52AB">
        <w:rPr>
          <w:rFonts w:ascii="Times New Roman" w:eastAsia="Times New Roman" w:hAnsi="Times New Roman" w:cs="Times New Roman"/>
          <w:sz w:val="24"/>
          <w:szCs w:val="24"/>
        </w:rPr>
        <w:t>выплаты по занимаемой должности</w:t>
      </w:r>
      <w:r w:rsidRPr="001D52AB">
        <w:rPr>
          <w:rFonts w:ascii="Times New Roman" w:eastAsia="Times New Roman" w:hAnsi="Times New Roman" w:cs="Times New Roman"/>
          <w:sz w:val="24"/>
          <w:szCs w:val="24"/>
        </w:rPr>
        <w:t xml:space="preserve">. </w:t>
      </w:r>
    </w:p>
    <w:p w:rsidR="00D87112" w:rsidRPr="001D52AB" w:rsidRDefault="00D87112" w:rsidP="008712CE">
      <w:pPr>
        <w:widowControl w:val="0"/>
        <w:ind w:firstLine="708"/>
        <w:jc w:val="both"/>
        <w:rPr>
          <w:rFonts w:ascii="Times New Roman" w:eastAsia="Times New Roman" w:hAnsi="Times New Roman" w:cs="Times New Roman"/>
          <w:sz w:val="24"/>
          <w:szCs w:val="24"/>
        </w:rPr>
      </w:pPr>
      <w:r w:rsidRPr="001D52AB">
        <w:rPr>
          <w:rFonts w:ascii="Times New Roman" w:eastAsia="Times New Roman" w:hAnsi="Times New Roman" w:cs="Times New Roman"/>
          <w:sz w:val="24"/>
          <w:szCs w:val="24"/>
        </w:rPr>
        <w:t xml:space="preserve">Материальная помощь выплачивается одновременно с выплатой денежного содержания за период отпуска </w:t>
      </w:r>
      <w:r w:rsidR="00922D74" w:rsidRPr="001D52AB">
        <w:rPr>
          <w:rFonts w:ascii="Times New Roman" w:eastAsia="Times New Roman" w:hAnsi="Times New Roman" w:cs="Times New Roman"/>
          <w:sz w:val="24"/>
          <w:szCs w:val="24"/>
        </w:rPr>
        <w:t xml:space="preserve">(части отпуска) </w:t>
      </w:r>
      <w:r w:rsidRPr="001D52AB">
        <w:rPr>
          <w:rFonts w:ascii="Times New Roman" w:eastAsia="Times New Roman" w:hAnsi="Times New Roman" w:cs="Times New Roman"/>
          <w:sz w:val="24"/>
          <w:szCs w:val="24"/>
        </w:rPr>
        <w:t>на основании личного заявления работника.</w:t>
      </w:r>
    </w:p>
    <w:p w:rsidR="00246C1D" w:rsidRPr="001D52AB" w:rsidRDefault="00241439" w:rsidP="008712CE">
      <w:pPr>
        <w:widowControl w:val="0"/>
        <w:ind w:firstLine="708"/>
        <w:jc w:val="both"/>
        <w:rPr>
          <w:rFonts w:ascii="Times New Roman" w:eastAsia="Times New Roman" w:hAnsi="Times New Roman" w:cs="Times New Roman"/>
          <w:sz w:val="24"/>
          <w:szCs w:val="24"/>
        </w:rPr>
      </w:pPr>
      <w:r w:rsidRPr="001D52AB">
        <w:rPr>
          <w:rFonts w:ascii="Times New Roman" w:eastAsia="Times New Roman" w:hAnsi="Times New Roman" w:cs="Times New Roman"/>
          <w:sz w:val="24"/>
          <w:szCs w:val="24"/>
        </w:rPr>
        <w:t>Работникам Учреждения, проработавшим неполный календарный год, материальная помощь при предоставлении</w:t>
      </w:r>
      <w:r w:rsidR="00BB4EE7" w:rsidRPr="001D52AB">
        <w:rPr>
          <w:rFonts w:ascii="Times New Roman" w:eastAsia="Times New Roman" w:hAnsi="Times New Roman" w:cs="Times New Roman"/>
          <w:sz w:val="24"/>
          <w:szCs w:val="24"/>
        </w:rPr>
        <w:t xml:space="preserve"> работнику ежегодного оплачиваемого отпуска выплачивается в размере, исчисленном пропорционально отработанному времени в году.</w:t>
      </w:r>
    </w:p>
    <w:p w:rsidR="00C35086" w:rsidRPr="001D52AB" w:rsidRDefault="00036E8F" w:rsidP="008712CE">
      <w:pPr>
        <w:widowControl w:val="0"/>
        <w:ind w:firstLine="708"/>
        <w:jc w:val="both"/>
        <w:rPr>
          <w:rFonts w:ascii="Times New Roman" w:hAnsi="Times New Roman" w:cs="Times New Roman"/>
          <w:sz w:val="24"/>
          <w:szCs w:val="24"/>
        </w:rPr>
      </w:pPr>
      <w:r w:rsidRPr="001D52AB">
        <w:rPr>
          <w:rFonts w:ascii="Times New Roman" w:hAnsi="Times New Roman" w:cs="Times New Roman"/>
          <w:sz w:val="24"/>
          <w:szCs w:val="24"/>
        </w:rPr>
        <w:t>6</w:t>
      </w:r>
      <w:r w:rsidR="008E282C" w:rsidRPr="001D52AB">
        <w:rPr>
          <w:rFonts w:ascii="Times New Roman" w:hAnsi="Times New Roman" w:cs="Times New Roman"/>
          <w:sz w:val="24"/>
          <w:szCs w:val="24"/>
        </w:rPr>
        <w:t xml:space="preserve">.3 </w:t>
      </w:r>
      <w:r w:rsidR="005A4A2D" w:rsidRPr="001D52AB">
        <w:rPr>
          <w:rFonts w:ascii="Times New Roman" w:hAnsi="Times New Roman" w:cs="Times New Roman"/>
          <w:sz w:val="24"/>
          <w:szCs w:val="24"/>
        </w:rPr>
        <w:t>Дополнительная</w:t>
      </w:r>
      <w:r w:rsidR="000B1E9C" w:rsidRPr="001D52AB">
        <w:rPr>
          <w:rFonts w:ascii="Times New Roman" w:hAnsi="Times New Roman" w:cs="Times New Roman"/>
          <w:sz w:val="24"/>
          <w:szCs w:val="24"/>
        </w:rPr>
        <w:t xml:space="preserve"> </w:t>
      </w:r>
      <w:r w:rsidR="005A4A2D" w:rsidRPr="001D52AB">
        <w:rPr>
          <w:rFonts w:ascii="Times New Roman" w:hAnsi="Times New Roman" w:cs="Times New Roman"/>
          <w:sz w:val="24"/>
          <w:szCs w:val="24"/>
        </w:rPr>
        <w:t xml:space="preserve">материальная помощь </w:t>
      </w:r>
      <w:r w:rsidR="00247A4B" w:rsidRPr="001D52AB">
        <w:rPr>
          <w:rFonts w:ascii="Times New Roman" w:hAnsi="Times New Roman" w:cs="Times New Roman"/>
          <w:sz w:val="24"/>
          <w:szCs w:val="24"/>
        </w:rPr>
        <w:t xml:space="preserve">в размере </w:t>
      </w:r>
      <w:r w:rsidR="005A4A2D" w:rsidRPr="001D52AB">
        <w:rPr>
          <w:rFonts w:ascii="Times New Roman" w:hAnsi="Times New Roman" w:cs="Times New Roman"/>
          <w:sz w:val="24"/>
          <w:szCs w:val="24"/>
        </w:rPr>
        <w:t xml:space="preserve">до 3-х должностных окладов </w:t>
      </w:r>
      <w:r w:rsidR="000B1E9C" w:rsidRPr="001D52AB">
        <w:rPr>
          <w:rFonts w:ascii="Times New Roman" w:hAnsi="Times New Roman" w:cs="Times New Roman"/>
          <w:sz w:val="24"/>
          <w:szCs w:val="24"/>
        </w:rPr>
        <w:t xml:space="preserve"> </w:t>
      </w:r>
      <w:r w:rsidR="00C35086" w:rsidRPr="001D52AB">
        <w:rPr>
          <w:rFonts w:ascii="Times New Roman" w:hAnsi="Times New Roman" w:cs="Times New Roman"/>
          <w:sz w:val="24"/>
          <w:szCs w:val="24"/>
        </w:rPr>
        <w:t>выплачивает</w:t>
      </w:r>
      <w:r w:rsidR="000B1E9C" w:rsidRPr="001D52AB">
        <w:rPr>
          <w:rFonts w:ascii="Times New Roman" w:hAnsi="Times New Roman" w:cs="Times New Roman"/>
          <w:sz w:val="24"/>
          <w:szCs w:val="24"/>
        </w:rPr>
        <w:t xml:space="preserve">ся </w:t>
      </w:r>
      <w:r w:rsidR="00C35086" w:rsidRPr="001D52AB">
        <w:rPr>
          <w:rFonts w:ascii="Times New Roman" w:hAnsi="Times New Roman" w:cs="Times New Roman"/>
          <w:sz w:val="24"/>
          <w:szCs w:val="24"/>
        </w:rPr>
        <w:t xml:space="preserve">в случаях: </w:t>
      </w:r>
    </w:p>
    <w:p w:rsidR="00D24104" w:rsidRPr="001D52AB" w:rsidRDefault="00D24104" w:rsidP="008712CE">
      <w:pPr>
        <w:widowControl w:val="0"/>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000B1E9C" w:rsidRPr="001D52AB">
        <w:rPr>
          <w:rFonts w:ascii="Times New Roman" w:hAnsi="Times New Roman" w:cs="Times New Roman"/>
          <w:sz w:val="24"/>
          <w:szCs w:val="24"/>
        </w:rPr>
        <w:t xml:space="preserve"> </w:t>
      </w:r>
      <w:r w:rsidR="00247A4B" w:rsidRPr="001D52AB">
        <w:rPr>
          <w:rFonts w:ascii="Times New Roman" w:hAnsi="Times New Roman" w:cs="Times New Roman"/>
          <w:sz w:val="24"/>
          <w:szCs w:val="24"/>
        </w:rPr>
        <w:t xml:space="preserve">длительной </w:t>
      </w:r>
      <w:r w:rsidRPr="001D52AB">
        <w:rPr>
          <w:rFonts w:ascii="Times New Roman" w:hAnsi="Times New Roman" w:cs="Times New Roman"/>
          <w:sz w:val="24"/>
          <w:szCs w:val="24"/>
        </w:rPr>
        <w:t>болезни</w:t>
      </w:r>
      <w:r w:rsidR="000B1E9C" w:rsidRPr="001D52AB">
        <w:rPr>
          <w:rFonts w:ascii="Times New Roman" w:hAnsi="Times New Roman" w:cs="Times New Roman"/>
          <w:sz w:val="24"/>
          <w:szCs w:val="24"/>
        </w:rPr>
        <w:t xml:space="preserve"> близких родственник</w:t>
      </w:r>
      <w:r w:rsidR="00C35086" w:rsidRPr="001D52AB">
        <w:rPr>
          <w:rFonts w:ascii="Times New Roman" w:hAnsi="Times New Roman" w:cs="Times New Roman"/>
          <w:sz w:val="24"/>
          <w:szCs w:val="24"/>
        </w:rPr>
        <w:t>ов (родителей, супругов, детей)</w:t>
      </w:r>
      <w:r w:rsidRPr="001D52AB">
        <w:rPr>
          <w:rFonts w:ascii="Times New Roman" w:hAnsi="Times New Roman" w:cs="Times New Roman"/>
          <w:sz w:val="24"/>
          <w:szCs w:val="24"/>
        </w:rPr>
        <w:t xml:space="preserve"> и самого работника;</w:t>
      </w:r>
    </w:p>
    <w:p w:rsidR="00D24104" w:rsidRPr="001D52AB" w:rsidRDefault="00D24104" w:rsidP="008712CE">
      <w:pPr>
        <w:widowControl w:val="0"/>
        <w:jc w:val="both"/>
        <w:rPr>
          <w:rFonts w:ascii="Times New Roman" w:hAnsi="Times New Roman" w:cs="Times New Roman"/>
          <w:sz w:val="24"/>
          <w:szCs w:val="24"/>
        </w:rPr>
      </w:pPr>
      <w:r w:rsidRPr="001D52AB">
        <w:rPr>
          <w:rFonts w:ascii="Times New Roman" w:hAnsi="Times New Roman" w:cs="Times New Roman"/>
          <w:sz w:val="24"/>
          <w:szCs w:val="24"/>
        </w:rPr>
        <w:t>- смерти близких родственников (родителей, супругов, детей);</w:t>
      </w:r>
    </w:p>
    <w:p w:rsidR="00D24104" w:rsidRPr="001D52AB" w:rsidRDefault="00D24104" w:rsidP="008712CE">
      <w:pPr>
        <w:widowControl w:val="0"/>
        <w:jc w:val="both"/>
        <w:rPr>
          <w:rFonts w:ascii="Times New Roman" w:hAnsi="Times New Roman" w:cs="Times New Roman"/>
          <w:sz w:val="24"/>
          <w:szCs w:val="24"/>
        </w:rPr>
      </w:pPr>
      <w:r w:rsidRPr="001D52AB">
        <w:rPr>
          <w:rFonts w:ascii="Times New Roman" w:hAnsi="Times New Roman" w:cs="Times New Roman"/>
          <w:sz w:val="24"/>
          <w:szCs w:val="24"/>
        </w:rPr>
        <w:t>- в связи с причинением ущерба имуществу (пожар, стихийное бедствие);</w:t>
      </w:r>
    </w:p>
    <w:p w:rsidR="00D24104" w:rsidRPr="001D52AB" w:rsidRDefault="00D24104" w:rsidP="008712CE">
      <w:pPr>
        <w:widowControl w:val="0"/>
        <w:jc w:val="both"/>
        <w:rPr>
          <w:rFonts w:ascii="Times New Roman" w:hAnsi="Times New Roman" w:cs="Times New Roman"/>
          <w:sz w:val="24"/>
          <w:szCs w:val="24"/>
        </w:rPr>
      </w:pPr>
      <w:r w:rsidRPr="001D52AB">
        <w:rPr>
          <w:rFonts w:ascii="Times New Roman" w:hAnsi="Times New Roman" w:cs="Times New Roman"/>
          <w:sz w:val="24"/>
          <w:szCs w:val="24"/>
        </w:rPr>
        <w:t>- при вступлении в брак;</w:t>
      </w:r>
    </w:p>
    <w:p w:rsidR="00D24104" w:rsidRPr="001D52AB" w:rsidRDefault="00D24104" w:rsidP="008712CE">
      <w:pPr>
        <w:widowControl w:val="0"/>
        <w:jc w:val="both"/>
        <w:rPr>
          <w:rFonts w:ascii="Times New Roman" w:hAnsi="Times New Roman" w:cs="Times New Roman"/>
          <w:sz w:val="24"/>
          <w:szCs w:val="24"/>
        </w:rPr>
      </w:pPr>
      <w:r w:rsidRPr="001D52AB">
        <w:rPr>
          <w:rFonts w:ascii="Times New Roman" w:hAnsi="Times New Roman" w:cs="Times New Roman"/>
          <w:sz w:val="24"/>
          <w:szCs w:val="24"/>
        </w:rPr>
        <w:t>- при рождении (усыновлении) ребенка;</w:t>
      </w:r>
    </w:p>
    <w:p w:rsidR="00D24104" w:rsidRPr="001D52AB" w:rsidRDefault="00D24104" w:rsidP="008712CE">
      <w:pPr>
        <w:widowControl w:val="0"/>
        <w:jc w:val="both"/>
        <w:rPr>
          <w:rFonts w:ascii="Times New Roman" w:hAnsi="Times New Roman" w:cs="Times New Roman"/>
          <w:sz w:val="24"/>
          <w:szCs w:val="24"/>
        </w:rPr>
      </w:pPr>
      <w:r w:rsidRPr="001D52AB">
        <w:rPr>
          <w:rFonts w:ascii="Times New Roman" w:hAnsi="Times New Roman" w:cs="Times New Roman"/>
          <w:sz w:val="24"/>
          <w:szCs w:val="24"/>
        </w:rPr>
        <w:t>- при при</w:t>
      </w:r>
      <w:r w:rsidR="00C372A7" w:rsidRPr="001D52AB">
        <w:rPr>
          <w:rFonts w:ascii="Times New Roman" w:hAnsi="Times New Roman" w:cs="Times New Roman"/>
          <w:sz w:val="24"/>
          <w:szCs w:val="24"/>
        </w:rPr>
        <w:t>обретении дорогостоящих платных медицинских услуг и лекарственных препаратов по медицинским показаниям;</w:t>
      </w:r>
    </w:p>
    <w:p w:rsidR="008E282C" w:rsidRPr="001D52AB" w:rsidRDefault="00C372A7" w:rsidP="008712CE">
      <w:pPr>
        <w:widowControl w:val="0"/>
        <w:jc w:val="both"/>
        <w:rPr>
          <w:rFonts w:ascii="Times New Roman" w:hAnsi="Times New Roman" w:cs="Times New Roman"/>
          <w:sz w:val="24"/>
          <w:szCs w:val="24"/>
        </w:rPr>
      </w:pPr>
      <w:r w:rsidRPr="001D52AB">
        <w:rPr>
          <w:rFonts w:ascii="Times New Roman" w:hAnsi="Times New Roman" w:cs="Times New Roman"/>
          <w:sz w:val="24"/>
          <w:szCs w:val="24"/>
        </w:rPr>
        <w:t xml:space="preserve">- в связи с тяжелым материальным положением, вызванным другими причинами </w:t>
      </w:r>
      <w:r w:rsidR="008E282C" w:rsidRPr="001D52AB">
        <w:rPr>
          <w:rFonts w:ascii="Times New Roman" w:hAnsi="Times New Roman" w:cs="Times New Roman"/>
          <w:sz w:val="24"/>
          <w:szCs w:val="24"/>
        </w:rPr>
        <w:t>;</w:t>
      </w:r>
    </w:p>
    <w:p w:rsidR="008827DA" w:rsidRPr="001D52AB" w:rsidRDefault="00247A4B" w:rsidP="008712CE">
      <w:pPr>
        <w:widowControl w:val="0"/>
        <w:jc w:val="both"/>
        <w:rPr>
          <w:rFonts w:ascii="Times New Roman" w:hAnsi="Times New Roman" w:cs="Times New Roman"/>
          <w:sz w:val="24"/>
          <w:szCs w:val="24"/>
        </w:rPr>
      </w:pPr>
      <w:r w:rsidRPr="001D52AB">
        <w:rPr>
          <w:rFonts w:ascii="Times New Roman" w:hAnsi="Times New Roman" w:cs="Times New Roman"/>
          <w:sz w:val="24"/>
          <w:szCs w:val="24"/>
        </w:rPr>
        <w:t>- в связи с юбилейными датами (50 лет, 55 лет, 60 лет, 65 лет).</w:t>
      </w:r>
    </w:p>
    <w:p w:rsidR="00247A4B" w:rsidRPr="001D52AB" w:rsidRDefault="00247A4B" w:rsidP="008712CE">
      <w:pPr>
        <w:widowControl w:val="0"/>
        <w:ind w:firstLine="708"/>
        <w:jc w:val="both"/>
        <w:rPr>
          <w:rFonts w:ascii="Times New Roman" w:eastAsia="Times New Roman" w:hAnsi="Times New Roman" w:cs="Times New Roman"/>
          <w:sz w:val="24"/>
          <w:szCs w:val="24"/>
        </w:rPr>
      </w:pPr>
      <w:r w:rsidRPr="001D52AB">
        <w:rPr>
          <w:rFonts w:ascii="Times New Roman" w:eastAsia="Times New Roman" w:hAnsi="Times New Roman" w:cs="Times New Roman"/>
          <w:sz w:val="24"/>
          <w:szCs w:val="24"/>
        </w:rPr>
        <w:t xml:space="preserve">Решение об оказании материальной помощи и ее конкретных размерах принимает </w:t>
      </w:r>
      <w:r w:rsidRPr="001D52AB">
        <w:rPr>
          <w:rFonts w:ascii="Times New Roman" w:eastAsia="Times New Roman" w:hAnsi="Times New Roman" w:cs="Times New Roman"/>
          <w:sz w:val="24"/>
          <w:szCs w:val="24"/>
        </w:rPr>
        <w:lastRenderedPageBreak/>
        <w:t>руководитель учреждения.</w:t>
      </w:r>
    </w:p>
    <w:p w:rsidR="008014B6" w:rsidRPr="001D52AB" w:rsidRDefault="008014B6" w:rsidP="008712CE">
      <w:pPr>
        <w:widowControl w:val="0"/>
        <w:ind w:firstLine="708"/>
        <w:jc w:val="both"/>
        <w:rPr>
          <w:rFonts w:ascii="Times New Roman" w:hAnsi="Times New Roman" w:cs="Times New Roman"/>
          <w:sz w:val="24"/>
          <w:szCs w:val="24"/>
        </w:rPr>
      </w:pPr>
      <w:r w:rsidRPr="001D52AB">
        <w:rPr>
          <w:rFonts w:ascii="Times New Roman" w:eastAsia="Times New Roman" w:hAnsi="Times New Roman" w:cs="Times New Roman"/>
          <w:sz w:val="24"/>
          <w:szCs w:val="24"/>
        </w:rPr>
        <w:t>За д</w:t>
      </w:r>
      <w:r w:rsidR="00BF0A45" w:rsidRPr="001D52AB">
        <w:rPr>
          <w:rFonts w:ascii="Times New Roman" w:eastAsia="Times New Roman" w:hAnsi="Times New Roman" w:cs="Times New Roman"/>
          <w:sz w:val="24"/>
          <w:szCs w:val="24"/>
        </w:rPr>
        <w:t>е</w:t>
      </w:r>
      <w:r w:rsidRPr="001D52AB">
        <w:rPr>
          <w:rFonts w:ascii="Times New Roman" w:eastAsia="Times New Roman" w:hAnsi="Times New Roman" w:cs="Times New Roman"/>
          <w:sz w:val="24"/>
          <w:szCs w:val="24"/>
        </w:rPr>
        <w:t xml:space="preserve">ятельность, связанную с подготовкой работников и членов их семей к выполнению нормативов комплекса ГТО, а также личное участие в тестировании физической подготовленности в центрах тестирования и выполнение нормативов испытаний (тестов) комплекса ГТО </w:t>
      </w:r>
      <w:r w:rsidR="004E68A3" w:rsidRPr="001D52AB">
        <w:rPr>
          <w:rFonts w:ascii="Times New Roman" w:eastAsia="Times New Roman" w:hAnsi="Times New Roman" w:cs="Times New Roman"/>
          <w:sz w:val="24"/>
          <w:szCs w:val="24"/>
        </w:rPr>
        <w:t>по решению руководителя в Учреждении могут устанавливаться стимулирующие выплаты, премии, награждение благодарственными письмами, почетными грамотами, предоставление дополнительного оплачиваемого отпуска для участ</w:t>
      </w:r>
      <w:r w:rsidR="000314CE" w:rsidRPr="001D52AB">
        <w:rPr>
          <w:rFonts w:ascii="Times New Roman" w:eastAsia="Times New Roman" w:hAnsi="Times New Roman" w:cs="Times New Roman"/>
          <w:sz w:val="24"/>
          <w:szCs w:val="24"/>
        </w:rPr>
        <w:t>ия в мероприятиях комплекса ГТО</w:t>
      </w:r>
      <w:r w:rsidR="004E68A3" w:rsidRPr="001D52AB">
        <w:rPr>
          <w:rFonts w:ascii="Times New Roman" w:eastAsia="Times New Roman" w:hAnsi="Times New Roman" w:cs="Times New Roman"/>
          <w:sz w:val="24"/>
          <w:szCs w:val="24"/>
        </w:rPr>
        <w:t>.</w:t>
      </w:r>
    </w:p>
    <w:p w:rsidR="00564677" w:rsidRPr="001D52AB" w:rsidRDefault="00564677" w:rsidP="00564677">
      <w:pPr>
        <w:widowControl w:val="0"/>
        <w:ind w:firstLine="708"/>
        <w:jc w:val="both"/>
        <w:rPr>
          <w:rFonts w:ascii="Times New Roman" w:eastAsia="Times New Roman" w:hAnsi="Times New Roman" w:cs="Times New Roman"/>
          <w:sz w:val="24"/>
          <w:szCs w:val="24"/>
        </w:rPr>
      </w:pPr>
      <w:r w:rsidRPr="001D52AB">
        <w:rPr>
          <w:rFonts w:ascii="Times New Roman" w:hAnsi="Times New Roman" w:cs="Times New Roman"/>
          <w:sz w:val="24"/>
          <w:szCs w:val="24"/>
        </w:rPr>
        <w:t xml:space="preserve">Оказание материальной помощи производится </w:t>
      </w:r>
      <w:r w:rsidRPr="001D52AB">
        <w:rPr>
          <w:rFonts w:ascii="Times New Roman" w:eastAsia="Times New Roman" w:hAnsi="Times New Roman" w:cs="Times New Roman"/>
          <w:sz w:val="24"/>
          <w:szCs w:val="24"/>
        </w:rPr>
        <w:t>за счет фонда оплаты труда работников Учреждения, определенного на соответствующий год.</w:t>
      </w:r>
    </w:p>
    <w:p w:rsidR="00E06AE4" w:rsidRPr="001D52AB" w:rsidRDefault="00E06AE4" w:rsidP="008712CE">
      <w:pPr>
        <w:widowControl w:val="0"/>
        <w:jc w:val="both"/>
        <w:rPr>
          <w:rFonts w:ascii="Times New Roman" w:hAnsi="Times New Roman" w:cs="Times New Roman"/>
          <w:sz w:val="24"/>
          <w:szCs w:val="24"/>
        </w:rPr>
      </w:pPr>
    </w:p>
    <w:p w:rsidR="007F09CE" w:rsidRPr="001D52AB" w:rsidRDefault="00F22804" w:rsidP="008712CE">
      <w:pPr>
        <w:widowControl w:val="0"/>
        <w:tabs>
          <w:tab w:val="left" w:pos="6480"/>
        </w:tabs>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                                                                        </w:t>
      </w:r>
    </w:p>
    <w:p w:rsidR="00036E8F" w:rsidRPr="001D52AB" w:rsidRDefault="007F09CE" w:rsidP="008712CE">
      <w:pPr>
        <w:widowControl w:val="0"/>
        <w:tabs>
          <w:tab w:val="left" w:pos="6480"/>
        </w:tabs>
        <w:ind w:firstLine="540"/>
        <w:jc w:val="both"/>
        <w:rPr>
          <w:rFonts w:ascii="Times New Roman" w:hAnsi="Times New Roman" w:cs="Times New Roman"/>
          <w:sz w:val="24"/>
          <w:szCs w:val="24"/>
        </w:rPr>
      </w:pPr>
      <w:r w:rsidRPr="001D52AB">
        <w:rPr>
          <w:rFonts w:ascii="Times New Roman" w:hAnsi="Times New Roman" w:cs="Times New Roman"/>
          <w:sz w:val="24"/>
          <w:szCs w:val="24"/>
        </w:rPr>
        <w:t xml:space="preserve">                                                                                                                            </w:t>
      </w:r>
      <w:r w:rsidR="00F22804" w:rsidRPr="001D52AB">
        <w:rPr>
          <w:rFonts w:ascii="Times New Roman" w:hAnsi="Times New Roman" w:cs="Times New Roman"/>
          <w:sz w:val="24"/>
          <w:szCs w:val="24"/>
        </w:rPr>
        <w:t xml:space="preserve"> </w:t>
      </w:r>
    </w:p>
    <w:p w:rsidR="00036E8F" w:rsidRPr="001D52AB" w:rsidRDefault="00036E8F" w:rsidP="008712CE">
      <w:pPr>
        <w:widowControl w:val="0"/>
        <w:tabs>
          <w:tab w:val="left" w:pos="6480"/>
        </w:tabs>
        <w:ind w:firstLine="540"/>
        <w:jc w:val="both"/>
        <w:rPr>
          <w:rFonts w:ascii="Times New Roman" w:hAnsi="Times New Roman" w:cs="Times New Roman"/>
          <w:sz w:val="24"/>
          <w:szCs w:val="24"/>
        </w:rPr>
      </w:pPr>
    </w:p>
    <w:p w:rsidR="00036E8F" w:rsidRPr="001D52AB" w:rsidRDefault="00036E8F" w:rsidP="008712CE">
      <w:pPr>
        <w:widowControl w:val="0"/>
        <w:tabs>
          <w:tab w:val="left" w:pos="6480"/>
        </w:tabs>
        <w:ind w:firstLine="540"/>
        <w:jc w:val="both"/>
        <w:rPr>
          <w:rFonts w:ascii="Times New Roman" w:hAnsi="Times New Roman" w:cs="Times New Roman"/>
          <w:sz w:val="24"/>
          <w:szCs w:val="24"/>
        </w:rPr>
      </w:pPr>
    </w:p>
    <w:p w:rsidR="00036E8F" w:rsidRPr="001D52AB" w:rsidRDefault="00036E8F" w:rsidP="008712CE">
      <w:pPr>
        <w:widowControl w:val="0"/>
        <w:tabs>
          <w:tab w:val="left" w:pos="6480"/>
        </w:tabs>
        <w:ind w:firstLine="540"/>
        <w:jc w:val="both"/>
        <w:rPr>
          <w:rFonts w:ascii="Times New Roman" w:hAnsi="Times New Roman" w:cs="Times New Roman"/>
          <w:sz w:val="24"/>
          <w:szCs w:val="24"/>
        </w:rPr>
      </w:pPr>
    </w:p>
    <w:p w:rsidR="00464E6D" w:rsidRPr="001D52AB" w:rsidRDefault="00464E6D" w:rsidP="00464E6D">
      <w:pPr>
        <w:widowControl w:val="0"/>
        <w:tabs>
          <w:tab w:val="left" w:pos="6480"/>
        </w:tabs>
        <w:spacing w:after="0" w:line="240" w:lineRule="auto"/>
        <w:ind w:firstLine="540"/>
        <w:jc w:val="right"/>
        <w:rPr>
          <w:rFonts w:ascii="Times New Roman" w:hAnsi="Times New Roman" w:cs="Times New Roman"/>
          <w:sz w:val="24"/>
          <w:szCs w:val="24"/>
        </w:rPr>
      </w:pPr>
    </w:p>
    <w:p w:rsidR="00464E6D" w:rsidRPr="001D52AB" w:rsidRDefault="00464E6D" w:rsidP="00464E6D">
      <w:pPr>
        <w:widowControl w:val="0"/>
        <w:tabs>
          <w:tab w:val="left" w:pos="6480"/>
        </w:tabs>
        <w:spacing w:after="0" w:line="240" w:lineRule="auto"/>
        <w:ind w:firstLine="540"/>
        <w:jc w:val="right"/>
        <w:rPr>
          <w:rFonts w:ascii="Times New Roman" w:hAnsi="Times New Roman" w:cs="Times New Roman"/>
          <w:sz w:val="24"/>
          <w:szCs w:val="24"/>
        </w:rPr>
      </w:pPr>
    </w:p>
    <w:p w:rsidR="00464E6D" w:rsidRPr="001D52AB" w:rsidRDefault="00464E6D" w:rsidP="00464E6D">
      <w:pPr>
        <w:widowControl w:val="0"/>
        <w:tabs>
          <w:tab w:val="left" w:pos="6480"/>
        </w:tabs>
        <w:spacing w:after="0" w:line="240" w:lineRule="auto"/>
        <w:ind w:firstLine="540"/>
        <w:jc w:val="right"/>
        <w:rPr>
          <w:rFonts w:ascii="Times New Roman" w:hAnsi="Times New Roman" w:cs="Times New Roman"/>
          <w:sz w:val="24"/>
          <w:szCs w:val="24"/>
        </w:rPr>
      </w:pPr>
    </w:p>
    <w:p w:rsidR="0092544B" w:rsidRPr="001D52AB" w:rsidRDefault="0092544B" w:rsidP="00464E6D">
      <w:pPr>
        <w:widowControl w:val="0"/>
        <w:tabs>
          <w:tab w:val="left" w:pos="6480"/>
        </w:tabs>
        <w:spacing w:after="0" w:line="240" w:lineRule="auto"/>
        <w:ind w:firstLine="540"/>
        <w:jc w:val="right"/>
        <w:rPr>
          <w:rFonts w:ascii="Times New Roman" w:hAnsi="Times New Roman" w:cs="Times New Roman"/>
          <w:sz w:val="24"/>
          <w:szCs w:val="24"/>
        </w:rPr>
      </w:pPr>
    </w:p>
    <w:p w:rsidR="00B547F6" w:rsidRPr="001D52AB" w:rsidRDefault="000B4D66" w:rsidP="000B4D66">
      <w:pPr>
        <w:widowControl w:val="0"/>
        <w:tabs>
          <w:tab w:val="left" w:pos="6480"/>
        </w:tabs>
        <w:spacing w:after="0" w:line="240" w:lineRule="auto"/>
        <w:rPr>
          <w:rFonts w:ascii="Times New Roman" w:hAnsi="Times New Roman" w:cs="Times New Roman"/>
          <w:sz w:val="24"/>
          <w:szCs w:val="24"/>
        </w:rPr>
      </w:pPr>
      <w:r w:rsidRPr="001D52AB">
        <w:rPr>
          <w:rFonts w:ascii="Times New Roman" w:hAnsi="Times New Roman" w:cs="Times New Roman"/>
          <w:sz w:val="24"/>
          <w:szCs w:val="24"/>
        </w:rPr>
        <w:t xml:space="preserve">                                                                                                                                     </w:t>
      </w: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B547F6" w:rsidRPr="001D52AB" w:rsidRDefault="00B547F6" w:rsidP="000B4D66">
      <w:pPr>
        <w:widowControl w:val="0"/>
        <w:tabs>
          <w:tab w:val="left" w:pos="6480"/>
        </w:tabs>
        <w:spacing w:after="0" w:line="240" w:lineRule="auto"/>
        <w:rPr>
          <w:rFonts w:ascii="Times New Roman" w:hAnsi="Times New Roman" w:cs="Times New Roman"/>
          <w:sz w:val="24"/>
          <w:szCs w:val="24"/>
        </w:rPr>
      </w:pPr>
    </w:p>
    <w:p w:rsidR="0095700A" w:rsidRPr="001D52AB" w:rsidRDefault="00B547F6" w:rsidP="000B4D66">
      <w:pPr>
        <w:widowControl w:val="0"/>
        <w:tabs>
          <w:tab w:val="left" w:pos="6480"/>
        </w:tabs>
        <w:spacing w:after="0" w:line="240" w:lineRule="auto"/>
        <w:rPr>
          <w:rFonts w:ascii="Times New Roman" w:hAnsi="Times New Roman" w:cs="Times New Roman"/>
          <w:sz w:val="24"/>
          <w:szCs w:val="24"/>
        </w:rPr>
      </w:pPr>
      <w:r w:rsidRPr="001D52AB">
        <w:rPr>
          <w:rFonts w:ascii="Times New Roman" w:hAnsi="Times New Roman" w:cs="Times New Roman"/>
          <w:sz w:val="24"/>
          <w:szCs w:val="24"/>
        </w:rPr>
        <w:lastRenderedPageBreak/>
        <w:t xml:space="preserve">                                                                                                                                     </w:t>
      </w:r>
    </w:p>
    <w:p w:rsidR="008827DA" w:rsidRPr="001D52AB" w:rsidRDefault="0095700A" w:rsidP="000B4D66">
      <w:pPr>
        <w:widowControl w:val="0"/>
        <w:tabs>
          <w:tab w:val="left" w:pos="6480"/>
        </w:tabs>
        <w:spacing w:after="0" w:line="240" w:lineRule="auto"/>
        <w:rPr>
          <w:rFonts w:ascii="Times New Roman" w:hAnsi="Times New Roman" w:cs="Times New Roman"/>
          <w:sz w:val="18"/>
          <w:szCs w:val="18"/>
        </w:rPr>
      </w:pPr>
      <w:r w:rsidRPr="001D52AB">
        <w:rPr>
          <w:rFonts w:ascii="Times New Roman" w:hAnsi="Times New Roman" w:cs="Times New Roman"/>
          <w:sz w:val="24"/>
          <w:szCs w:val="24"/>
        </w:rPr>
        <w:t xml:space="preserve">                                                                                                                                     </w:t>
      </w:r>
      <w:r w:rsidR="000B4D66" w:rsidRPr="001D52AB">
        <w:rPr>
          <w:rFonts w:ascii="Times New Roman" w:hAnsi="Times New Roman" w:cs="Times New Roman"/>
          <w:sz w:val="24"/>
          <w:szCs w:val="24"/>
        </w:rPr>
        <w:t xml:space="preserve"> </w:t>
      </w:r>
      <w:r w:rsidR="00464E6D" w:rsidRPr="001D52AB">
        <w:rPr>
          <w:rFonts w:ascii="Times New Roman" w:hAnsi="Times New Roman" w:cs="Times New Roman"/>
          <w:sz w:val="18"/>
          <w:szCs w:val="18"/>
        </w:rPr>
        <w:t>Приложени</w:t>
      </w:r>
      <w:r w:rsidR="000B4D66" w:rsidRPr="001D52AB">
        <w:rPr>
          <w:rFonts w:ascii="Times New Roman" w:hAnsi="Times New Roman" w:cs="Times New Roman"/>
          <w:sz w:val="18"/>
          <w:szCs w:val="18"/>
        </w:rPr>
        <w:t>е №1</w:t>
      </w:r>
      <w:r w:rsidR="008827DA" w:rsidRPr="001D52AB">
        <w:rPr>
          <w:rFonts w:ascii="Times New Roman" w:hAnsi="Times New Roman" w:cs="Times New Roman"/>
          <w:sz w:val="18"/>
          <w:szCs w:val="18"/>
        </w:rPr>
        <w:t xml:space="preserve"> </w:t>
      </w:r>
    </w:p>
    <w:p w:rsidR="000B4D66" w:rsidRPr="001D52AB" w:rsidRDefault="008827DA" w:rsidP="00464E6D">
      <w:pPr>
        <w:widowControl w:val="0"/>
        <w:tabs>
          <w:tab w:val="left" w:pos="6480"/>
        </w:tabs>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к Положению </w:t>
      </w:r>
      <w:r w:rsidR="000B4D66" w:rsidRPr="001D52AB">
        <w:rPr>
          <w:rFonts w:ascii="Times New Roman" w:hAnsi="Times New Roman" w:cs="Times New Roman"/>
          <w:sz w:val="18"/>
          <w:szCs w:val="18"/>
        </w:rPr>
        <w:t>о порядке</w:t>
      </w:r>
    </w:p>
    <w:p w:rsidR="008827DA" w:rsidRPr="001D52AB" w:rsidRDefault="000B4D66" w:rsidP="000B4D66">
      <w:pPr>
        <w:widowControl w:val="0"/>
        <w:tabs>
          <w:tab w:val="left" w:pos="6480"/>
        </w:tabs>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 оплаты </w:t>
      </w:r>
      <w:r w:rsidR="008827DA" w:rsidRPr="001D52AB">
        <w:rPr>
          <w:rFonts w:ascii="Times New Roman" w:hAnsi="Times New Roman" w:cs="Times New Roman"/>
          <w:sz w:val="18"/>
          <w:szCs w:val="18"/>
        </w:rPr>
        <w:t xml:space="preserve">труда работников </w:t>
      </w:r>
    </w:p>
    <w:p w:rsidR="008827DA" w:rsidRPr="001D52AB" w:rsidRDefault="008827DA" w:rsidP="00464E6D">
      <w:pPr>
        <w:widowControl w:val="0"/>
        <w:tabs>
          <w:tab w:val="left" w:pos="6480"/>
        </w:tabs>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                                                                Муниципального казенного учреждения </w:t>
      </w:r>
    </w:p>
    <w:p w:rsidR="008827DA" w:rsidRPr="001D52AB" w:rsidRDefault="008827DA" w:rsidP="00464E6D">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«По обеспечению деятельности Администрации</w:t>
      </w:r>
    </w:p>
    <w:p w:rsidR="008827DA" w:rsidRPr="001D52AB" w:rsidRDefault="008827DA" w:rsidP="00464E6D">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 </w:t>
      </w:r>
      <w:proofErr w:type="spellStart"/>
      <w:r w:rsidRPr="001D52AB">
        <w:rPr>
          <w:rFonts w:ascii="Times New Roman" w:hAnsi="Times New Roman" w:cs="Times New Roman"/>
          <w:sz w:val="18"/>
          <w:szCs w:val="18"/>
        </w:rPr>
        <w:t>Глушковского</w:t>
      </w:r>
      <w:proofErr w:type="spellEnd"/>
      <w:r w:rsidRPr="001D52AB">
        <w:rPr>
          <w:rFonts w:ascii="Times New Roman" w:hAnsi="Times New Roman" w:cs="Times New Roman"/>
          <w:sz w:val="18"/>
          <w:szCs w:val="18"/>
        </w:rPr>
        <w:t xml:space="preserve"> района Курской области»</w:t>
      </w:r>
    </w:p>
    <w:p w:rsidR="008827DA" w:rsidRPr="001D52AB" w:rsidRDefault="008827DA" w:rsidP="00464E6D">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по виду экономической деятельности </w:t>
      </w:r>
    </w:p>
    <w:p w:rsidR="008827DA" w:rsidRPr="001D52AB" w:rsidRDefault="008827DA" w:rsidP="00464E6D">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«Деятельность органов государственной власти субъектов РФ </w:t>
      </w:r>
    </w:p>
    <w:p w:rsidR="008827DA" w:rsidRPr="001D52AB" w:rsidRDefault="008827DA" w:rsidP="00464E6D">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по осуществлению своих полномочий в городах и районах»</w:t>
      </w:r>
    </w:p>
    <w:p w:rsidR="008827DA" w:rsidRPr="001D52AB" w:rsidRDefault="008827DA" w:rsidP="00464E6D">
      <w:pPr>
        <w:widowControl w:val="0"/>
        <w:tabs>
          <w:tab w:val="left" w:pos="6480"/>
        </w:tabs>
        <w:spacing w:after="0"/>
        <w:ind w:firstLine="540"/>
        <w:jc w:val="both"/>
        <w:rPr>
          <w:rFonts w:ascii="Times New Roman" w:hAnsi="Times New Roman" w:cs="Times New Roman"/>
          <w:sz w:val="24"/>
          <w:szCs w:val="24"/>
        </w:rPr>
      </w:pPr>
    </w:p>
    <w:p w:rsidR="006665A1" w:rsidRPr="001D52AB" w:rsidRDefault="006665A1" w:rsidP="008712CE">
      <w:pPr>
        <w:widowControl w:val="0"/>
        <w:tabs>
          <w:tab w:val="left" w:pos="6340"/>
        </w:tabs>
        <w:jc w:val="both"/>
        <w:rPr>
          <w:rFonts w:ascii="Times New Roman" w:hAnsi="Times New Roman" w:cs="Times New Roman"/>
          <w:sz w:val="24"/>
          <w:szCs w:val="24"/>
        </w:rPr>
      </w:pPr>
    </w:p>
    <w:p w:rsidR="008827DA" w:rsidRPr="001D52AB" w:rsidRDefault="008827DA" w:rsidP="008712CE">
      <w:pPr>
        <w:jc w:val="both"/>
        <w:rPr>
          <w:rFonts w:ascii="Times New Roman" w:hAnsi="Times New Roman" w:cs="Times New Roman"/>
        </w:rPr>
      </w:pPr>
    </w:p>
    <w:p w:rsidR="008827DA" w:rsidRPr="001D52AB" w:rsidRDefault="008827DA" w:rsidP="008712CE">
      <w:pPr>
        <w:pStyle w:val="1"/>
        <w:jc w:val="both"/>
        <w:rPr>
          <w:sz w:val="22"/>
          <w:szCs w:val="22"/>
        </w:rPr>
      </w:pPr>
      <w:r w:rsidRPr="001D52AB">
        <w:rPr>
          <w:spacing w:val="-8"/>
          <w:sz w:val="22"/>
          <w:szCs w:val="22"/>
        </w:rPr>
        <w:t>Минимальные размеры окладов</w:t>
      </w:r>
      <w:r w:rsidRPr="001D52AB">
        <w:rPr>
          <w:sz w:val="22"/>
          <w:szCs w:val="22"/>
        </w:rPr>
        <w:t xml:space="preserve"> работников</w:t>
      </w:r>
    </w:p>
    <w:p w:rsidR="008827DA" w:rsidRPr="001D52AB" w:rsidRDefault="008827DA" w:rsidP="008712CE">
      <w:pPr>
        <w:pStyle w:val="1"/>
        <w:jc w:val="both"/>
        <w:rPr>
          <w:b w:val="0"/>
          <w:bCs w:val="0"/>
          <w:sz w:val="22"/>
          <w:szCs w:val="22"/>
        </w:rPr>
      </w:pPr>
      <w:r w:rsidRPr="001D52AB">
        <w:rPr>
          <w:bCs w:val="0"/>
          <w:sz w:val="22"/>
          <w:szCs w:val="22"/>
        </w:rPr>
        <w:t xml:space="preserve"> учреждений</w:t>
      </w:r>
      <w:r w:rsidRPr="001D52AB">
        <w:rPr>
          <w:sz w:val="22"/>
          <w:szCs w:val="22"/>
        </w:rPr>
        <w:t>, занимающих</w:t>
      </w:r>
      <w:r w:rsidRPr="001D52AB">
        <w:rPr>
          <w:b w:val="0"/>
          <w:sz w:val="22"/>
          <w:szCs w:val="22"/>
        </w:rPr>
        <w:t xml:space="preserve"> </w:t>
      </w:r>
      <w:r w:rsidRPr="001D52AB">
        <w:rPr>
          <w:bCs w:val="0"/>
          <w:sz w:val="22"/>
          <w:szCs w:val="22"/>
        </w:rPr>
        <w:t>должности служащих</w:t>
      </w:r>
    </w:p>
    <w:p w:rsidR="008827DA" w:rsidRPr="001D52AB" w:rsidRDefault="008827DA" w:rsidP="008712CE">
      <w:pPr>
        <w:jc w:val="both"/>
        <w:rPr>
          <w:rFonts w:ascii="Times New Roman" w:hAnsi="Times New Roman" w:cs="Times New Roman"/>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1972"/>
      </w:tblGrid>
      <w:tr w:rsidR="001D52AB" w:rsidRPr="001D52AB" w:rsidTr="0093464B">
        <w:trPr>
          <w:tblHeader/>
        </w:trPr>
        <w:tc>
          <w:tcPr>
            <w:tcW w:w="8036" w:type="dxa"/>
          </w:tcPr>
          <w:p w:rsidR="008827DA" w:rsidRPr="001D52AB" w:rsidRDefault="008827DA" w:rsidP="008712CE">
            <w:pPr>
              <w:pStyle w:val="1"/>
              <w:jc w:val="both"/>
              <w:rPr>
                <w:b w:val="0"/>
                <w:bCs w:val="0"/>
                <w:sz w:val="22"/>
                <w:szCs w:val="22"/>
              </w:rPr>
            </w:pPr>
            <w:r w:rsidRPr="001D52AB">
              <w:rPr>
                <w:b w:val="0"/>
                <w:bCs w:val="0"/>
                <w:sz w:val="22"/>
                <w:szCs w:val="22"/>
              </w:rPr>
              <w:t>Наименование</w:t>
            </w:r>
          </w:p>
        </w:tc>
        <w:tc>
          <w:tcPr>
            <w:tcW w:w="1972" w:type="dxa"/>
          </w:tcPr>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Минимальный должностной оклад, руб.</w:t>
            </w:r>
          </w:p>
        </w:tc>
      </w:tr>
      <w:tr w:rsidR="001D52AB" w:rsidRPr="001D52AB" w:rsidTr="0093464B">
        <w:tc>
          <w:tcPr>
            <w:tcW w:w="8036" w:type="dxa"/>
          </w:tcPr>
          <w:p w:rsidR="008827DA" w:rsidRPr="001D52AB" w:rsidRDefault="008827DA" w:rsidP="008712CE">
            <w:pPr>
              <w:pStyle w:val="2"/>
              <w:jc w:val="both"/>
              <w:rPr>
                <w:rFonts w:ascii="Times New Roman" w:hAnsi="Times New Roman" w:cs="Times New Roman"/>
                <w:b/>
              </w:rPr>
            </w:pPr>
            <w:r w:rsidRPr="001D52AB">
              <w:rPr>
                <w:rFonts w:ascii="Times New Roman" w:hAnsi="Times New Roman" w:cs="Times New Roman"/>
                <w:b/>
              </w:rPr>
              <w:t>Профессиональная квалификационная группа "Общеотраслевые должности служащих первого уровня":</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b/>
                <w:bCs/>
                <w:i/>
                <w:iCs/>
              </w:rPr>
              <w:t>Первый квалификационный уровень</w:t>
            </w:r>
            <w:r w:rsidRPr="001D52AB">
              <w:rPr>
                <w:rFonts w:ascii="Times New Roman" w:hAnsi="Times New Roman" w:cs="Times New Roman"/>
              </w:rPr>
              <w:t>: делопроизводитель; кассир; оператор компьютерного набора; табельщик; экспедитор</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b/>
                <w:bCs/>
                <w:i/>
                <w:iCs/>
              </w:rPr>
              <w:t>Второй квалификационный уровень</w:t>
            </w:r>
            <w:r w:rsidRPr="001D52AB">
              <w:rPr>
                <w:rFonts w:ascii="Times New Roman" w:hAnsi="Times New Roman" w:cs="Times New Roman"/>
              </w:rPr>
              <w:t>: должности служащих первого квалификационного уровня, по которым может устанавливаться производное должностное наименование «старший»</w:t>
            </w:r>
          </w:p>
        </w:tc>
        <w:tc>
          <w:tcPr>
            <w:tcW w:w="1972" w:type="dxa"/>
          </w:tcPr>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3453</w:t>
            </w:r>
          </w:p>
          <w:p w:rsidR="008827DA" w:rsidRPr="001D52AB" w:rsidRDefault="008827DA" w:rsidP="008712CE">
            <w:pPr>
              <w:jc w:val="both"/>
              <w:rPr>
                <w:rFonts w:ascii="Times New Roman" w:hAnsi="Times New Roman" w:cs="Times New Roman"/>
              </w:rPr>
            </w:pPr>
          </w:p>
          <w:p w:rsidR="00A368E0" w:rsidRPr="001D52AB" w:rsidRDefault="00A368E0" w:rsidP="008712CE">
            <w:pPr>
              <w:jc w:val="both"/>
              <w:rPr>
                <w:rFonts w:ascii="Times New Roman" w:hAnsi="Times New Roman" w:cs="Times New Roman"/>
              </w:rPr>
            </w:pPr>
            <w:r w:rsidRPr="001D52AB">
              <w:rPr>
                <w:rFonts w:ascii="Times New Roman" w:hAnsi="Times New Roman" w:cs="Times New Roman"/>
              </w:rPr>
              <w:t>3830</w:t>
            </w:r>
          </w:p>
          <w:p w:rsidR="008827DA" w:rsidRPr="001D52AB" w:rsidRDefault="008827DA" w:rsidP="008712CE">
            <w:pPr>
              <w:jc w:val="both"/>
              <w:rPr>
                <w:rFonts w:ascii="Times New Roman" w:hAnsi="Times New Roman" w:cs="Times New Roman"/>
              </w:rPr>
            </w:pPr>
          </w:p>
        </w:tc>
      </w:tr>
      <w:tr w:rsidR="001D52AB" w:rsidRPr="001D52AB" w:rsidTr="0093464B">
        <w:tc>
          <w:tcPr>
            <w:tcW w:w="8036" w:type="dxa"/>
          </w:tcPr>
          <w:p w:rsidR="008827DA" w:rsidRPr="001D52AB" w:rsidRDefault="008827DA" w:rsidP="008712CE">
            <w:pPr>
              <w:pStyle w:val="2"/>
              <w:jc w:val="both"/>
              <w:rPr>
                <w:rFonts w:ascii="Times New Roman" w:hAnsi="Times New Roman" w:cs="Times New Roman"/>
              </w:rPr>
            </w:pPr>
            <w:r w:rsidRPr="001D52AB">
              <w:rPr>
                <w:rFonts w:ascii="Times New Roman" w:hAnsi="Times New Roman" w:cs="Times New Roman"/>
              </w:rPr>
              <w:t>Профессиональная квалификационная группа "Общеотраслевые должности служащих второго уровня":</w:t>
            </w:r>
          </w:p>
          <w:p w:rsidR="008213A2" w:rsidRPr="001D52AB" w:rsidRDefault="008827DA" w:rsidP="008712CE">
            <w:pPr>
              <w:jc w:val="both"/>
              <w:rPr>
                <w:rFonts w:ascii="Times New Roman" w:hAnsi="Times New Roman" w:cs="Times New Roman"/>
              </w:rPr>
            </w:pPr>
            <w:r w:rsidRPr="001D52AB">
              <w:rPr>
                <w:rFonts w:ascii="Times New Roman" w:hAnsi="Times New Roman" w:cs="Times New Roman"/>
                <w:b/>
                <w:bCs/>
                <w:i/>
                <w:iCs/>
              </w:rPr>
              <w:t>Первый квалификационный уровень</w:t>
            </w:r>
            <w:r w:rsidRPr="001D52AB">
              <w:rPr>
                <w:rFonts w:ascii="Times New Roman" w:hAnsi="Times New Roman" w:cs="Times New Roman"/>
              </w:rPr>
              <w:t>: диспетчер; инспектор по кадрам; оператор диспетчерской движения и погрузочно-разгрузочных работ; оператор диспетчерской службы; техник; техник по защите информации</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b/>
                <w:bCs/>
                <w:i/>
                <w:iCs/>
              </w:rPr>
              <w:t>Второй квалификационный уровень</w:t>
            </w:r>
            <w:r w:rsidRPr="001D52AB">
              <w:rPr>
                <w:rFonts w:ascii="Times New Roman" w:hAnsi="Times New Roman" w:cs="Times New Roman"/>
              </w:rPr>
              <w:t>: заведующий складом; заведующий хозяйством</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 xml:space="preserve">Должности служащих первого квалификационного уровня, по которым устанавливается производное должностное наименование «старший» </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 xml:space="preserve">Должности служащих первого квалификационного уровня, по которым устанавливаться II </w:t>
            </w:r>
            <w:proofErr w:type="spellStart"/>
            <w:r w:rsidRPr="001D52AB">
              <w:rPr>
                <w:rFonts w:ascii="Times New Roman" w:hAnsi="Times New Roman" w:cs="Times New Roman"/>
              </w:rPr>
              <w:t>внутридолжностная</w:t>
            </w:r>
            <w:proofErr w:type="spellEnd"/>
            <w:r w:rsidRPr="001D52AB">
              <w:rPr>
                <w:rFonts w:ascii="Times New Roman" w:hAnsi="Times New Roman" w:cs="Times New Roman"/>
              </w:rPr>
              <w:t xml:space="preserve"> категория</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b/>
                <w:bCs/>
                <w:i/>
                <w:iCs/>
              </w:rPr>
              <w:t>Четвертый квалификационный уровень</w:t>
            </w:r>
            <w:r w:rsidRPr="001D52AB">
              <w:rPr>
                <w:rFonts w:ascii="Times New Roman" w:hAnsi="Times New Roman" w:cs="Times New Roman"/>
              </w:rPr>
              <w:t>: мастер участка (включая    старшего);  механик</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 xml:space="preserve"> Должности служащих первого квалификационного уровня, по которым может </w:t>
            </w:r>
            <w:r w:rsidRPr="001D52AB">
              <w:rPr>
                <w:rFonts w:ascii="Times New Roman" w:hAnsi="Times New Roman" w:cs="Times New Roman"/>
              </w:rPr>
              <w:lastRenderedPageBreak/>
              <w:t>устанавливаться производное должностное наименование «ведущий»;</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b/>
                <w:bCs/>
                <w:i/>
                <w:iCs/>
              </w:rPr>
              <w:t>Пятый квалификационный уровень</w:t>
            </w:r>
            <w:r w:rsidRPr="001D52AB">
              <w:rPr>
                <w:rFonts w:ascii="Times New Roman" w:hAnsi="Times New Roman" w:cs="Times New Roman"/>
              </w:rPr>
              <w:t>: начальник (заведующий) мастерской; начальник ремонтного цеха; начальник смены (участка); начальник цеха (участка)</w:t>
            </w:r>
          </w:p>
        </w:tc>
        <w:tc>
          <w:tcPr>
            <w:tcW w:w="1972" w:type="dxa"/>
          </w:tcPr>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 xml:space="preserve">4626 </w:t>
            </w:r>
          </w:p>
          <w:p w:rsidR="008827DA" w:rsidRPr="001D52AB" w:rsidRDefault="008827DA" w:rsidP="008712CE">
            <w:pPr>
              <w:jc w:val="both"/>
              <w:rPr>
                <w:rFonts w:ascii="Times New Roman" w:hAnsi="Times New Roman" w:cs="Times New Roman"/>
              </w:rPr>
            </w:pPr>
          </w:p>
          <w:p w:rsidR="00A368E0" w:rsidRPr="001D52AB" w:rsidRDefault="00A368E0" w:rsidP="008712CE">
            <w:pPr>
              <w:jc w:val="both"/>
              <w:rPr>
                <w:rFonts w:ascii="Times New Roman" w:hAnsi="Times New Roman" w:cs="Times New Roman"/>
              </w:rPr>
            </w:pPr>
          </w:p>
          <w:p w:rsidR="00A368E0" w:rsidRPr="001D52AB" w:rsidRDefault="00A368E0"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5080</w:t>
            </w: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A368E0" w:rsidP="008712CE">
            <w:pPr>
              <w:jc w:val="both"/>
              <w:rPr>
                <w:rFonts w:ascii="Times New Roman" w:hAnsi="Times New Roman" w:cs="Times New Roman"/>
              </w:rPr>
            </w:pPr>
            <w:r w:rsidRPr="001D52AB">
              <w:rPr>
                <w:rFonts w:ascii="Times New Roman" w:hAnsi="Times New Roman" w:cs="Times New Roman"/>
              </w:rPr>
              <w:t xml:space="preserve">           </w:t>
            </w:r>
            <w:r w:rsidR="008827DA" w:rsidRPr="001D52AB">
              <w:rPr>
                <w:rFonts w:ascii="Times New Roman" w:hAnsi="Times New Roman" w:cs="Times New Roman"/>
              </w:rPr>
              <w:t>8871</w:t>
            </w:r>
          </w:p>
          <w:p w:rsidR="008827DA" w:rsidRPr="001D52AB" w:rsidRDefault="008827DA" w:rsidP="008712CE">
            <w:pPr>
              <w:jc w:val="both"/>
              <w:rPr>
                <w:rFonts w:ascii="Times New Roman" w:hAnsi="Times New Roman" w:cs="Times New Roman"/>
              </w:rPr>
            </w:pPr>
          </w:p>
          <w:p w:rsidR="00A368E0" w:rsidRPr="001D52AB" w:rsidRDefault="00A368E0"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8262</w:t>
            </w:r>
          </w:p>
          <w:p w:rsidR="008827DA" w:rsidRPr="001D52AB" w:rsidRDefault="008827DA" w:rsidP="008712CE">
            <w:pPr>
              <w:jc w:val="both"/>
              <w:rPr>
                <w:rFonts w:ascii="Times New Roman" w:hAnsi="Times New Roman" w:cs="Times New Roman"/>
              </w:rPr>
            </w:pPr>
          </w:p>
        </w:tc>
      </w:tr>
      <w:tr w:rsidR="001D52AB" w:rsidRPr="001D52AB" w:rsidTr="0093464B">
        <w:tc>
          <w:tcPr>
            <w:tcW w:w="8036" w:type="dxa"/>
          </w:tcPr>
          <w:p w:rsidR="008827DA" w:rsidRPr="001D52AB" w:rsidRDefault="008827DA" w:rsidP="008712CE">
            <w:pPr>
              <w:pStyle w:val="2"/>
              <w:jc w:val="both"/>
              <w:rPr>
                <w:rFonts w:ascii="Times New Roman" w:hAnsi="Times New Roman" w:cs="Times New Roman"/>
                <w:b/>
              </w:rPr>
            </w:pPr>
            <w:r w:rsidRPr="001D52AB">
              <w:rPr>
                <w:rFonts w:ascii="Times New Roman" w:hAnsi="Times New Roman" w:cs="Times New Roman"/>
                <w:b/>
              </w:rPr>
              <w:lastRenderedPageBreak/>
              <w:t>Профессиональная квалификационная группа "Общеотраслевые должности служащих третьего уровня":</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b/>
                <w:bCs/>
                <w:i/>
                <w:iCs/>
              </w:rPr>
              <w:t>Первый квалификационный уровень</w:t>
            </w:r>
            <w:r w:rsidRPr="001D52AB">
              <w:rPr>
                <w:rFonts w:ascii="Times New Roman" w:hAnsi="Times New Roman" w:cs="Times New Roman"/>
              </w:rPr>
              <w:t>: архитектор; аудитор; бухгалтер; бухгалтер-ревизор; инженер; инженер по  защите информации; инженер по инвентаризации строений и сооружений; инженер по надзору за строительством; инженер по научно-технической информации; инженер по охране труда и технике безопасности; инженер по ремонту; инженер-программист (программист); инженер-электроник (электроник); инженер-энергетик (энергетик); менеджер; менеджер по персоналу; специалист по автотехнической экспертизе (эксперт-автотехник); специалист по защите  информации; специалист по кадрам; специалист по маркетингу; экономист; экономист по бухгалтерскому учету и анализу хозяйственной деятельности;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юрисконсульт</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b/>
                <w:bCs/>
                <w:i/>
                <w:iCs/>
              </w:rPr>
              <w:t>Второй квалификационный уровень</w:t>
            </w:r>
            <w:r w:rsidRPr="001D52AB">
              <w:rPr>
                <w:rFonts w:ascii="Times New Roman" w:hAnsi="Times New Roman" w:cs="Times New Roman"/>
              </w:rPr>
              <w:t xml:space="preserve">: должности служащих первого квалификационного уровня, по которым может устанавливаться II </w:t>
            </w:r>
            <w:proofErr w:type="spellStart"/>
            <w:r w:rsidRPr="001D52AB">
              <w:rPr>
                <w:rFonts w:ascii="Times New Roman" w:hAnsi="Times New Roman" w:cs="Times New Roman"/>
              </w:rPr>
              <w:t>внутридолжностная</w:t>
            </w:r>
            <w:proofErr w:type="spellEnd"/>
            <w:r w:rsidRPr="001D52AB">
              <w:rPr>
                <w:rFonts w:ascii="Times New Roman" w:hAnsi="Times New Roman" w:cs="Times New Roman"/>
              </w:rPr>
              <w:t xml:space="preserve"> категория</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b/>
                <w:bCs/>
                <w:i/>
                <w:iCs/>
              </w:rPr>
              <w:t>Третий квалификационный уровень</w:t>
            </w:r>
            <w:r w:rsidRPr="001D52AB">
              <w:rPr>
                <w:rFonts w:ascii="Times New Roman" w:hAnsi="Times New Roman" w:cs="Times New Roman"/>
              </w:rPr>
              <w:t xml:space="preserve">: должности служащих первого квалификационного уровня, по которым может устанавливаться I </w:t>
            </w:r>
            <w:proofErr w:type="spellStart"/>
            <w:r w:rsidRPr="001D52AB">
              <w:rPr>
                <w:rFonts w:ascii="Times New Roman" w:hAnsi="Times New Roman" w:cs="Times New Roman"/>
              </w:rPr>
              <w:t>внутридолжностная</w:t>
            </w:r>
            <w:proofErr w:type="spellEnd"/>
            <w:r w:rsidRPr="001D52AB">
              <w:rPr>
                <w:rFonts w:ascii="Times New Roman" w:hAnsi="Times New Roman" w:cs="Times New Roman"/>
              </w:rPr>
              <w:t xml:space="preserve"> категория</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b/>
                <w:bCs/>
                <w:i/>
                <w:iCs/>
              </w:rPr>
              <w:t>Четвертый квалификационный уровень</w:t>
            </w:r>
            <w:r w:rsidRPr="001D52AB">
              <w:rPr>
                <w:rFonts w:ascii="Times New Roman" w:hAnsi="Times New Roman" w:cs="Times New Roman"/>
              </w:rPr>
              <w:t>: должности служащих первого квалификационного уровня, по которым может устанавливаться производное должностное наименование «ведущий»</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b/>
                <w:bCs/>
                <w:i/>
                <w:iCs/>
              </w:rPr>
              <w:t>Пятый квалификационный уровень</w:t>
            </w:r>
            <w:r w:rsidRPr="001D52AB">
              <w:rPr>
                <w:rFonts w:ascii="Times New Roman" w:hAnsi="Times New Roman" w:cs="Times New Roman"/>
              </w:rPr>
              <w:t>: главные специалисты: в отделах, мастерских; заместитель главного бухгалтера</w:t>
            </w:r>
          </w:p>
        </w:tc>
        <w:tc>
          <w:tcPr>
            <w:tcW w:w="1972" w:type="dxa"/>
          </w:tcPr>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A368E0" w:rsidRPr="001D52AB" w:rsidRDefault="00A368E0" w:rsidP="008712CE">
            <w:pPr>
              <w:jc w:val="both"/>
              <w:rPr>
                <w:rFonts w:ascii="Times New Roman" w:hAnsi="Times New Roman" w:cs="Times New Roman"/>
              </w:rPr>
            </w:pPr>
          </w:p>
          <w:p w:rsidR="00A368E0" w:rsidRPr="001D52AB" w:rsidRDefault="00A368E0" w:rsidP="008712CE">
            <w:pPr>
              <w:jc w:val="both"/>
              <w:rPr>
                <w:rFonts w:ascii="Times New Roman" w:hAnsi="Times New Roman" w:cs="Times New Roman"/>
              </w:rPr>
            </w:pPr>
          </w:p>
          <w:p w:rsidR="008827DA" w:rsidRPr="001D52AB" w:rsidRDefault="00A368E0" w:rsidP="008712CE">
            <w:pPr>
              <w:jc w:val="both"/>
              <w:rPr>
                <w:rFonts w:ascii="Times New Roman" w:hAnsi="Times New Roman" w:cs="Times New Roman"/>
              </w:rPr>
            </w:pPr>
            <w:r w:rsidRPr="001D52AB">
              <w:rPr>
                <w:rFonts w:ascii="Times New Roman" w:hAnsi="Times New Roman" w:cs="Times New Roman"/>
              </w:rPr>
              <w:t xml:space="preserve">            </w:t>
            </w:r>
            <w:r w:rsidR="008827DA" w:rsidRPr="001D52AB">
              <w:rPr>
                <w:rFonts w:ascii="Times New Roman" w:hAnsi="Times New Roman" w:cs="Times New Roman"/>
              </w:rPr>
              <w:t>6103</w:t>
            </w: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6596</w:t>
            </w: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7126</w:t>
            </w: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7657</w:t>
            </w: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8262</w:t>
            </w:r>
          </w:p>
        </w:tc>
      </w:tr>
      <w:tr w:rsidR="001D52AB" w:rsidRPr="001D52AB" w:rsidTr="0093464B">
        <w:tc>
          <w:tcPr>
            <w:tcW w:w="8036" w:type="dxa"/>
          </w:tcPr>
          <w:p w:rsidR="008827DA" w:rsidRPr="001D52AB" w:rsidRDefault="008827DA" w:rsidP="008712CE">
            <w:pPr>
              <w:pStyle w:val="2"/>
              <w:jc w:val="both"/>
              <w:rPr>
                <w:rFonts w:ascii="Times New Roman" w:hAnsi="Times New Roman" w:cs="Times New Roman"/>
                <w:b/>
              </w:rPr>
            </w:pPr>
            <w:r w:rsidRPr="001D52AB">
              <w:rPr>
                <w:rFonts w:ascii="Times New Roman" w:hAnsi="Times New Roman" w:cs="Times New Roman"/>
                <w:b/>
              </w:rPr>
              <w:t>Должности, отнесенные к ПКГ "Общеотраслевые должности служащих четвертого уровня":</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b/>
                <w:bCs/>
                <w:i/>
                <w:iCs/>
              </w:rPr>
              <w:t>Первый квалификационный уровень</w:t>
            </w:r>
            <w:r w:rsidRPr="001D52AB">
              <w:rPr>
                <w:rFonts w:ascii="Times New Roman" w:hAnsi="Times New Roman" w:cs="Times New Roman"/>
              </w:rPr>
              <w:t xml:space="preserve">: начальник отдела кадров (спецотдела и др.); начальник отдела капитального строительства; начальник отдела материально-технического снабжения; начальник отдела охраны труда; начальник отдела (лаборатории, сектора) по защите информации; начальник планово-экономического отдела; начальник технического отдела; начальник финансового </w:t>
            </w:r>
            <w:r w:rsidRPr="001D52AB">
              <w:rPr>
                <w:rFonts w:ascii="Times New Roman" w:hAnsi="Times New Roman" w:cs="Times New Roman"/>
              </w:rPr>
              <w:lastRenderedPageBreak/>
              <w:t>отдела; начальник юридического отдела</w:t>
            </w:r>
          </w:p>
          <w:p w:rsidR="008827DA" w:rsidRPr="001D52AB" w:rsidRDefault="008827DA" w:rsidP="008712CE">
            <w:pPr>
              <w:jc w:val="both"/>
              <w:rPr>
                <w:rFonts w:ascii="Times New Roman" w:hAnsi="Times New Roman" w:cs="Times New Roman"/>
                <w:u w:val="single"/>
              </w:rPr>
            </w:pPr>
            <w:r w:rsidRPr="001D52AB">
              <w:rPr>
                <w:rFonts w:ascii="Times New Roman" w:hAnsi="Times New Roman" w:cs="Times New Roman"/>
                <w:b/>
                <w:bCs/>
                <w:i/>
                <w:iCs/>
              </w:rPr>
              <w:t>Второй квалификационный уровень</w:t>
            </w:r>
            <w:r w:rsidRPr="001D52AB">
              <w:rPr>
                <w:rFonts w:ascii="Times New Roman" w:hAnsi="Times New Roman" w:cs="Times New Roman"/>
              </w:rPr>
              <w:t xml:space="preserve">: главный* (диспетчер, механик, сварщик, специалист по защите информации, </w:t>
            </w:r>
            <w:r w:rsidRPr="001D52AB">
              <w:rPr>
                <w:rFonts w:ascii="Times New Roman" w:hAnsi="Times New Roman" w:cs="Times New Roman"/>
                <w:u w:val="single"/>
              </w:rPr>
              <w:t xml:space="preserve">энергетик)                                                                                               </w:t>
            </w: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972" w:type="dxa"/>
          </w:tcPr>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A368E0" w:rsidRPr="001D52AB" w:rsidRDefault="00A368E0"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8262</w:t>
            </w: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r w:rsidRPr="001D52AB">
              <w:rPr>
                <w:rFonts w:ascii="Times New Roman" w:hAnsi="Times New Roman" w:cs="Times New Roman"/>
              </w:rPr>
              <w:t>8871</w:t>
            </w: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p w:rsidR="008827DA" w:rsidRPr="001D52AB" w:rsidRDefault="008827DA" w:rsidP="008712CE">
            <w:pPr>
              <w:jc w:val="both"/>
              <w:rPr>
                <w:rFonts w:ascii="Times New Roman" w:hAnsi="Times New Roman" w:cs="Times New Roman"/>
              </w:rPr>
            </w:pPr>
          </w:p>
        </w:tc>
      </w:tr>
      <w:tr w:rsidR="008213A2" w:rsidRPr="001D52AB" w:rsidTr="0093464B">
        <w:tc>
          <w:tcPr>
            <w:tcW w:w="8036" w:type="dxa"/>
          </w:tcPr>
          <w:p w:rsidR="008213A2" w:rsidRPr="001D52AB" w:rsidRDefault="008213A2" w:rsidP="008213A2">
            <w:pPr>
              <w:shd w:val="clear" w:color="auto" w:fill="FFFFFF"/>
              <w:spacing w:after="100" w:line="210" w:lineRule="atLeast"/>
              <w:rPr>
                <w:rFonts w:ascii="Times New Roman" w:eastAsia="Times New Roman" w:hAnsi="Times New Roman" w:cs="Times New Roman"/>
                <w:b/>
                <w:spacing w:val="2"/>
              </w:rPr>
            </w:pPr>
            <w:r w:rsidRPr="001D52AB">
              <w:rPr>
                <w:rFonts w:ascii="Times New Roman" w:eastAsia="Times New Roman" w:hAnsi="Times New Roman" w:cs="Times New Roman"/>
                <w:b/>
                <w:spacing w:val="2"/>
              </w:rPr>
              <w:lastRenderedPageBreak/>
              <w:t>Профессиональная квалификационная группа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третьего уровня:</w:t>
            </w:r>
          </w:p>
          <w:p w:rsidR="008213A2" w:rsidRPr="001D52AB" w:rsidRDefault="008213A2" w:rsidP="008712CE">
            <w:pPr>
              <w:pStyle w:val="2"/>
              <w:jc w:val="both"/>
              <w:rPr>
                <w:rFonts w:ascii="Times New Roman" w:hAnsi="Times New Roman" w:cs="Times New Roman"/>
                <w:b/>
              </w:rPr>
            </w:pPr>
            <w:r w:rsidRPr="001D52AB">
              <w:rPr>
                <w:rFonts w:ascii="Times New Roman" w:hAnsi="Times New Roman" w:cs="Times New Roman"/>
                <w:b/>
                <w:bCs/>
                <w:i/>
                <w:iCs/>
              </w:rPr>
              <w:t>Первый квалификационный уровень</w:t>
            </w:r>
            <w:r w:rsidRPr="001D52AB">
              <w:rPr>
                <w:rFonts w:ascii="Times New Roman" w:hAnsi="Times New Roman" w:cs="Times New Roman"/>
              </w:rPr>
              <w:t>: диспетчер, оперативный дежурный</w:t>
            </w:r>
          </w:p>
        </w:tc>
        <w:tc>
          <w:tcPr>
            <w:tcW w:w="1972" w:type="dxa"/>
          </w:tcPr>
          <w:p w:rsidR="008213A2" w:rsidRPr="001D52AB" w:rsidRDefault="008213A2" w:rsidP="008712CE">
            <w:pPr>
              <w:jc w:val="both"/>
              <w:rPr>
                <w:rFonts w:ascii="Times New Roman" w:hAnsi="Times New Roman" w:cs="Times New Roman"/>
              </w:rPr>
            </w:pPr>
          </w:p>
          <w:p w:rsidR="008213A2" w:rsidRPr="001D52AB" w:rsidRDefault="008213A2" w:rsidP="008712CE">
            <w:pPr>
              <w:jc w:val="both"/>
              <w:rPr>
                <w:rFonts w:ascii="Times New Roman" w:hAnsi="Times New Roman" w:cs="Times New Roman"/>
              </w:rPr>
            </w:pPr>
          </w:p>
          <w:p w:rsidR="008213A2" w:rsidRPr="001D52AB" w:rsidRDefault="008213A2" w:rsidP="008712CE">
            <w:pPr>
              <w:jc w:val="both"/>
              <w:rPr>
                <w:rFonts w:ascii="Times New Roman" w:hAnsi="Times New Roman" w:cs="Times New Roman"/>
              </w:rPr>
            </w:pPr>
          </w:p>
          <w:p w:rsidR="008213A2" w:rsidRPr="001D52AB" w:rsidRDefault="008213A2" w:rsidP="008712CE">
            <w:pPr>
              <w:jc w:val="both"/>
              <w:rPr>
                <w:rFonts w:ascii="Times New Roman" w:hAnsi="Times New Roman" w:cs="Times New Roman"/>
              </w:rPr>
            </w:pPr>
            <w:r w:rsidRPr="001D52AB">
              <w:rPr>
                <w:rFonts w:ascii="Times New Roman" w:hAnsi="Times New Roman" w:cs="Times New Roman"/>
              </w:rPr>
              <w:t>4626,00</w:t>
            </w:r>
          </w:p>
        </w:tc>
      </w:tr>
    </w:tbl>
    <w:p w:rsidR="008827DA" w:rsidRPr="001D52AB" w:rsidRDefault="008827DA" w:rsidP="008712CE">
      <w:pPr>
        <w:pStyle w:val="a4"/>
        <w:tabs>
          <w:tab w:val="clear" w:pos="4677"/>
          <w:tab w:val="clear" w:pos="9355"/>
        </w:tabs>
        <w:jc w:val="both"/>
        <w:rPr>
          <w:rFonts w:ascii="Times New Roman" w:hAnsi="Times New Roman" w:cs="Times New Roman"/>
        </w:rPr>
      </w:pPr>
    </w:p>
    <w:p w:rsidR="008827DA" w:rsidRPr="001D52AB" w:rsidRDefault="008827DA" w:rsidP="008712CE">
      <w:pPr>
        <w:pStyle w:val="a4"/>
        <w:tabs>
          <w:tab w:val="clear" w:pos="4677"/>
          <w:tab w:val="clear" w:pos="9355"/>
        </w:tabs>
        <w:jc w:val="both"/>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92544B" w:rsidRPr="001D52AB" w:rsidRDefault="0092544B" w:rsidP="00464E6D">
      <w:pPr>
        <w:pStyle w:val="a4"/>
        <w:tabs>
          <w:tab w:val="clear" w:pos="4677"/>
          <w:tab w:val="clear" w:pos="9355"/>
        </w:tabs>
        <w:jc w:val="right"/>
        <w:rPr>
          <w:rFonts w:ascii="Times New Roman" w:hAnsi="Times New Roman" w:cs="Times New Roman"/>
        </w:rPr>
      </w:pPr>
    </w:p>
    <w:p w:rsidR="000B4D66" w:rsidRPr="001D52AB" w:rsidRDefault="000B4D66" w:rsidP="000B4D66">
      <w:pPr>
        <w:widowControl w:val="0"/>
        <w:tabs>
          <w:tab w:val="left" w:pos="6480"/>
        </w:tabs>
        <w:spacing w:after="0" w:line="240" w:lineRule="auto"/>
        <w:rPr>
          <w:rFonts w:ascii="Times New Roman" w:hAnsi="Times New Roman" w:cs="Times New Roman"/>
          <w:sz w:val="18"/>
          <w:szCs w:val="18"/>
        </w:rPr>
      </w:pPr>
      <w:r w:rsidRPr="001D52AB">
        <w:rPr>
          <w:rFonts w:ascii="Times New Roman" w:hAnsi="Times New Roman" w:cs="Times New Roman"/>
          <w:sz w:val="18"/>
          <w:szCs w:val="18"/>
        </w:rPr>
        <w:t xml:space="preserve">   </w:t>
      </w:r>
    </w:p>
    <w:p w:rsidR="000B4D66" w:rsidRPr="001D52AB" w:rsidRDefault="000B4D66" w:rsidP="000B4D66">
      <w:pPr>
        <w:widowControl w:val="0"/>
        <w:tabs>
          <w:tab w:val="left" w:pos="6480"/>
        </w:tabs>
        <w:spacing w:after="0" w:line="240" w:lineRule="auto"/>
        <w:rPr>
          <w:rFonts w:ascii="Times New Roman" w:hAnsi="Times New Roman" w:cs="Times New Roman"/>
          <w:sz w:val="18"/>
          <w:szCs w:val="18"/>
        </w:rPr>
      </w:pPr>
      <w:r w:rsidRPr="001D52AB">
        <w:rPr>
          <w:rFonts w:ascii="Times New Roman" w:hAnsi="Times New Roman" w:cs="Times New Roman"/>
          <w:sz w:val="18"/>
          <w:szCs w:val="18"/>
        </w:rPr>
        <w:t xml:space="preserve">                                                                                                                                                                                   Приложение №2 </w:t>
      </w:r>
    </w:p>
    <w:p w:rsidR="000B4D66" w:rsidRPr="001D52AB" w:rsidRDefault="000B4D66" w:rsidP="000B4D66">
      <w:pPr>
        <w:widowControl w:val="0"/>
        <w:tabs>
          <w:tab w:val="left" w:pos="6480"/>
        </w:tabs>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к Положению о порядке</w:t>
      </w:r>
    </w:p>
    <w:p w:rsidR="000B4D66" w:rsidRPr="001D52AB" w:rsidRDefault="000B4D66" w:rsidP="000B4D66">
      <w:pPr>
        <w:widowControl w:val="0"/>
        <w:tabs>
          <w:tab w:val="left" w:pos="6480"/>
        </w:tabs>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 оплаты труда работников </w:t>
      </w:r>
    </w:p>
    <w:p w:rsidR="000B4D66" w:rsidRPr="001D52AB" w:rsidRDefault="000B4D66" w:rsidP="000B4D66">
      <w:pPr>
        <w:widowControl w:val="0"/>
        <w:tabs>
          <w:tab w:val="left" w:pos="6480"/>
        </w:tabs>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                                                                Муниципального казенного учреждения </w:t>
      </w:r>
    </w:p>
    <w:p w:rsidR="000B4D66" w:rsidRPr="001D52AB" w:rsidRDefault="000B4D66" w:rsidP="000B4D66">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lastRenderedPageBreak/>
        <w:t>«По обеспечению деятельности Администрации</w:t>
      </w:r>
    </w:p>
    <w:p w:rsidR="000B4D66" w:rsidRPr="001D52AB" w:rsidRDefault="000B4D66" w:rsidP="000B4D66">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 </w:t>
      </w:r>
      <w:proofErr w:type="spellStart"/>
      <w:r w:rsidRPr="001D52AB">
        <w:rPr>
          <w:rFonts w:ascii="Times New Roman" w:hAnsi="Times New Roman" w:cs="Times New Roman"/>
          <w:sz w:val="18"/>
          <w:szCs w:val="18"/>
        </w:rPr>
        <w:t>Глушковского</w:t>
      </w:r>
      <w:proofErr w:type="spellEnd"/>
      <w:r w:rsidRPr="001D52AB">
        <w:rPr>
          <w:rFonts w:ascii="Times New Roman" w:hAnsi="Times New Roman" w:cs="Times New Roman"/>
          <w:sz w:val="18"/>
          <w:szCs w:val="18"/>
        </w:rPr>
        <w:t xml:space="preserve"> района Курской области»</w:t>
      </w:r>
    </w:p>
    <w:p w:rsidR="000B4D66" w:rsidRPr="001D52AB" w:rsidRDefault="000B4D66" w:rsidP="000B4D66">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по виду экономической деятельности </w:t>
      </w:r>
    </w:p>
    <w:p w:rsidR="000B4D66" w:rsidRPr="001D52AB" w:rsidRDefault="000B4D66" w:rsidP="000B4D66">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«Деятельность органов государственной власти субъектов РФ </w:t>
      </w:r>
    </w:p>
    <w:p w:rsidR="000B4D66" w:rsidRPr="001D52AB" w:rsidRDefault="000B4D66" w:rsidP="000B4D66">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по осуществлению своих полномочий в городах и районах»</w:t>
      </w:r>
    </w:p>
    <w:p w:rsidR="008827DA" w:rsidRPr="001D52AB" w:rsidRDefault="008827DA" w:rsidP="008712CE">
      <w:pPr>
        <w:pStyle w:val="a4"/>
        <w:tabs>
          <w:tab w:val="clear" w:pos="4677"/>
          <w:tab w:val="clear" w:pos="9355"/>
        </w:tabs>
        <w:jc w:val="both"/>
        <w:rPr>
          <w:rFonts w:ascii="Times New Roman" w:hAnsi="Times New Roman" w:cs="Times New Roman"/>
        </w:rPr>
      </w:pPr>
    </w:p>
    <w:p w:rsidR="008827DA" w:rsidRPr="001D52AB" w:rsidRDefault="008827DA" w:rsidP="008712CE">
      <w:pPr>
        <w:pStyle w:val="a4"/>
        <w:jc w:val="both"/>
        <w:rPr>
          <w:rFonts w:ascii="Times New Roman" w:hAnsi="Times New Roman" w:cs="Times New Roman"/>
          <w:b/>
          <w:bCs/>
        </w:rPr>
      </w:pPr>
      <w:r w:rsidRPr="001D52AB">
        <w:rPr>
          <w:rFonts w:ascii="Times New Roman" w:hAnsi="Times New Roman" w:cs="Times New Roman"/>
          <w:b/>
          <w:bCs/>
          <w:spacing w:val="-8"/>
        </w:rPr>
        <w:t>Рекомендуемые минимальные размеры окладов</w:t>
      </w:r>
      <w:r w:rsidRPr="001D52AB">
        <w:rPr>
          <w:rFonts w:ascii="Times New Roman" w:hAnsi="Times New Roman" w:cs="Times New Roman"/>
          <w:spacing w:val="-8"/>
        </w:rPr>
        <w:t xml:space="preserve"> </w:t>
      </w:r>
      <w:r w:rsidRPr="001D52AB">
        <w:rPr>
          <w:rFonts w:ascii="Times New Roman" w:hAnsi="Times New Roman" w:cs="Times New Roman"/>
          <w:b/>
          <w:bCs/>
        </w:rPr>
        <w:t xml:space="preserve">рабочих </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344"/>
        <w:gridCol w:w="2247"/>
        <w:gridCol w:w="12"/>
      </w:tblGrid>
      <w:tr w:rsidR="001D52AB" w:rsidRPr="001D52AB" w:rsidTr="0093464B">
        <w:trPr>
          <w:tblHeader/>
        </w:trPr>
        <w:tc>
          <w:tcPr>
            <w:tcW w:w="3824" w:type="pct"/>
            <w:tcMar>
              <w:top w:w="50" w:type="dxa"/>
              <w:left w:w="100" w:type="dxa"/>
              <w:bottom w:w="50" w:type="dxa"/>
              <w:right w:w="100" w:type="dxa"/>
            </w:tcMar>
            <w:vAlign w:val="center"/>
          </w:tcPr>
          <w:p w:rsidR="008827DA" w:rsidRPr="001D52AB" w:rsidRDefault="008827DA" w:rsidP="008712CE">
            <w:pPr>
              <w:spacing w:after="60"/>
              <w:jc w:val="both"/>
              <w:rPr>
                <w:rFonts w:ascii="Times New Roman" w:hAnsi="Times New Roman" w:cs="Times New Roman"/>
              </w:rPr>
            </w:pPr>
            <w:r w:rsidRPr="001D52AB">
              <w:rPr>
                <w:rFonts w:ascii="Times New Roman" w:hAnsi="Times New Roman" w:cs="Times New Roman"/>
              </w:rPr>
              <w:t>Профессии рабочих, отнесенные к квалификационным уровням</w:t>
            </w:r>
          </w:p>
        </w:tc>
        <w:tc>
          <w:tcPr>
            <w:tcW w:w="1176" w:type="pct"/>
            <w:gridSpan w:val="2"/>
          </w:tcPr>
          <w:p w:rsidR="008827DA" w:rsidRPr="001D52AB" w:rsidRDefault="008827DA" w:rsidP="008712CE">
            <w:pPr>
              <w:spacing w:after="60"/>
              <w:jc w:val="both"/>
              <w:rPr>
                <w:rFonts w:ascii="Times New Roman" w:hAnsi="Times New Roman" w:cs="Times New Roman"/>
              </w:rPr>
            </w:pPr>
            <w:r w:rsidRPr="001D52AB">
              <w:rPr>
                <w:rFonts w:ascii="Times New Roman" w:hAnsi="Times New Roman" w:cs="Times New Roman"/>
              </w:rPr>
              <w:t>Минимальный должностной оклад, руб.</w:t>
            </w:r>
          </w:p>
        </w:tc>
      </w:tr>
      <w:tr w:rsidR="001D52AB" w:rsidRPr="001D52AB" w:rsidTr="00934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4750"/>
        </w:trPr>
        <w:tc>
          <w:tcPr>
            <w:tcW w:w="3824" w:type="pct"/>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vAlign w:val="center"/>
          </w:tcPr>
          <w:p w:rsidR="008827DA" w:rsidRPr="001D52AB" w:rsidRDefault="008827DA" w:rsidP="008712CE">
            <w:pPr>
              <w:pStyle w:val="ConsPlusTitle"/>
              <w:overflowPunct w:val="0"/>
              <w:spacing w:after="60"/>
              <w:jc w:val="both"/>
              <w:textAlignment w:val="baseline"/>
              <w:rPr>
                <w:sz w:val="22"/>
                <w:szCs w:val="22"/>
              </w:rPr>
            </w:pPr>
            <w:r w:rsidRPr="001D52AB">
              <w:rPr>
                <w:sz w:val="22"/>
                <w:szCs w:val="22"/>
              </w:rPr>
              <w:t xml:space="preserve">Профессиональная квалификационная группа «Общеотраслевые профессии рабочих первого уровня»: </w:t>
            </w:r>
          </w:p>
          <w:p w:rsidR="008827DA" w:rsidRPr="001D52AB" w:rsidRDefault="008827DA" w:rsidP="008712CE">
            <w:pPr>
              <w:pStyle w:val="a4"/>
              <w:tabs>
                <w:tab w:val="clear" w:pos="4677"/>
                <w:tab w:val="clear" w:pos="9355"/>
              </w:tabs>
              <w:spacing w:after="60"/>
              <w:jc w:val="both"/>
              <w:rPr>
                <w:rFonts w:ascii="Times New Roman" w:hAnsi="Times New Roman" w:cs="Times New Roman"/>
              </w:rPr>
            </w:pPr>
            <w:r w:rsidRPr="001D52AB">
              <w:rPr>
                <w:rFonts w:ascii="Times New Roman" w:hAnsi="Times New Roman" w:cs="Times New Roman"/>
                <w:b/>
                <w:bCs/>
                <w:i/>
                <w:iCs/>
              </w:rPr>
              <w:t>Первый квалификационный уровень</w:t>
            </w:r>
            <w:r w:rsidRPr="001D52AB">
              <w:rPr>
                <w:rFonts w:ascii="Times New Roman" w:hAnsi="Times New Roman" w:cs="Times New Roman"/>
              </w:rPr>
              <w:t>: 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дворник; кладовщик; кондуктор; контролер-кассир;   машинист подъемной машины; оператор аппаратов микрофильмирования и копирования; оператор копировальных и множительных машин; сторож (вахтер); уборщик производственных помещений; уборщик служебных помещений; рабочий по уборке территорий</w:t>
            </w:r>
          </w:p>
        </w:tc>
        <w:tc>
          <w:tcPr>
            <w:tcW w:w="1170" w:type="pct"/>
            <w:tcBorders>
              <w:top w:val="single" w:sz="4" w:space="0" w:color="auto"/>
              <w:left w:val="single" w:sz="4" w:space="0" w:color="auto"/>
              <w:bottom w:val="single" w:sz="4" w:space="0" w:color="auto"/>
              <w:right w:val="single" w:sz="4" w:space="0" w:color="auto"/>
            </w:tcBorders>
          </w:tcPr>
          <w:p w:rsidR="008827DA" w:rsidRPr="001D52AB" w:rsidRDefault="008827DA" w:rsidP="008712CE">
            <w:pPr>
              <w:spacing w:after="60"/>
              <w:ind w:firstLine="200"/>
              <w:jc w:val="both"/>
              <w:rPr>
                <w:rFonts w:ascii="Times New Roman" w:hAnsi="Times New Roman" w:cs="Times New Roman"/>
              </w:rPr>
            </w:pPr>
          </w:p>
          <w:p w:rsidR="008827DA" w:rsidRPr="001D52AB" w:rsidRDefault="008827DA" w:rsidP="008712CE">
            <w:pPr>
              <w:spacing w:after="60"/>
              <w:ind w:firstLine="200"/>
              <w:jc w:val="both"/>
              <w:rPr>
                <w:rFonts w:ascii="Times New Roman" w:hAnsi="Times New Roman" w:cs="Times New Roman"/>
              </w:rPr>
            </w:pPr>
          </w:p>
          <w:p w:rsidR="008827DA" w:rsidRPr="001D52AB" w:rsidRDefault="008827DA" w:rsidP="008712CE">
            <w:pPr>
              <w:spacing w:after="60"/>
              <w:ind w:firstLine="200"/>
              <w:jc w:val="both"/>
              <w:rPr>
                <w:rFonts w:ascii="Times New Roman" w:hAnsi="Times New Roman" w:cs="Times New Roman"/>
              </w:rPr>
            </w:pPr>
          </w:p>
          <w:p w:rsidR="008827DA" w:rsidRPr="001D52AB" w:rsidRDefault="008827DA" w:rsidP="008712CE">
            <w:pPr>
              <w:spacing w:after="60"/>
              <w:ind w:firstLine="200"/>
              <w:jc w:val="both"/>
              <w:rPr>
                <w:rFonts w:ascii="Times New Roman" w:hAnsi="Times New Roman" w:cs="Times New Roman"/>
              </w:rPr>
            </w:pPr>
            <w:r w:rsidRPr="001D52AB">
              <w:rPr>
                <w:rFonts w:ascii="Times New Roman" w:hAnsi="Times New Roman" w:cs="Times New Roman"/>
              </w:rPr>
              <w:t>2967</w:t>
            </w:r>
          </w:p>
        </w:tc>
      </w:tr>
      <w:tr w:rsidR="001D52AB" w:rsidRPr="001D52AB" w:rsidTr="00934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pct"/>
        </w:trPr>
        <w:tc>
          <w:tcPr>
            <w:tcW w:w="3824" w:type="pct"/>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vAlign w:val="center"/>
          </w:tcPr>
          <w:p w:rsidR="008827DA" w:rsidRPr="001D52AB" w:rsidRDefault="008827DA" w:rsidP="008712CE">
            <w:pPr>
              <w:pStyle w:val="a4"/>
              <w:tabs>
                <w:tab w:val="clear" w:pos="4677"/>
                <w:tab w:val="clear" w:pos="9355"/>
              </w:tabs>
              <w:spacing w:after="60"/>
              <w:jc w:val="both"/>
              <w:rPr>
                <w:rFonts w:ascii="Times New Roman" w:hAnsi="Times New Roman" w:cs="Times New Roman"/>
              </w:rPr>
            </w:pPr>
            <w:r w:rsidRPr="001D52AB">
              <w:rPr>
                <w:rFonts w:ascii="Times New Roman" w:hAnsi="Times New Roman" w:cs="Times New Roman"/>
                <w:b/>
                <w:bCs/>
                <w:i/>
                <w:iCs/>
              </w:rPr>
              <w:t>Второй квалификационный уровень</w:t>
            </w:r>
            <w:r w:rsidRPr="001D52AB">
              <w:rPr>
                <w:rFonts w:ascii="Times New Roman" w:hAnsi="Times New Roman" w:cs="Times New Roman"/>
              </w:rPr>
              <w:t xml:space="preserve">: 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 </w:t>
            </w:r>
          </w:p>
        </w:tc>
        <w:tc>
          <w:tcPr>
            <w:tcW w:w="1170" w:type="pct"/>
            <w:tcBorders>
              <w:top w:val="single" w:sz="4" w:space="0" w:color="auto"/>
              <w:left w:val="single" w:sz="4" w:space="0" w:color="auto"/>
              <w:bottom w:val="single" w:sz="4" w:space="0" w:color="auto"/>
              <w:right w:val="single" w:sz="4" w:space="0" w:color="auto"/>
            </w:tcBorders>
          </w:tcPr>
          <w:p w:rsidR="008827DA" w:rsidRPr="001D52AB" w:rsidRDefault="008827DA" w:rsidP="008712CE">
            <w:pPr>
              <w:spacing w:after="60"/>
              <w:ind w:firstLine="200"/>
              <w:jc w:val="both"/>
              <w:rPr>
                <w:rFonts w:ascii="Times New Roman" w:hAnsi="Times New Roman" w:cs="Times New Roman"/>
              </w:rPr>
            </w:pPr>
            <w:r w:rsidRPr="001D52AB">
              <w:rPr>
                <w:rFonts w:ascii="Times New Roman" w:hAnsi="Times New Roman" w:cs="Times New Roman"/>
              </w:rPr>
              <w:t>3111</w:t>
            </w:r>
          </w:p>
        </w:tc>
      </w:tr>
      <w:tr w:rsidR="001D52AB" w:rsidRPr="001D52AB" w:rsidTr="0093464B">
        <w:trPr>
          <w:gridAfter w:val="1"/>
          <w:wAfter w:w="6" w:type="pct"/>
        </w:trPr>
        <w:tc>
          <w:tcPr>
            <w:tcW w:w="3824" w:type="pct"/>
            <w:tcMar>
              <w:top w:w="50" w:type="dxa"/>
              <w:left w:w="100" w:type="dxa"/>
              <w:bottom w:w="50" w:type="dxa"/>
              <w:right w:w="100" w:type="dxa"/>
            </w:tcMar>
            <w:vAlign w:val="center"/>
          </w:tcPr>
          <w:p w:rsidR="008827DA" w:rsidRPr="001D52AB" w:rsidRDefault="008827DA" w:rsidP="008712CE">
            <w:pPr>
              <w:pStyle w:val="ConsPlusTitle"/>
              <w:overflowPunct w:val="0"/>
              <w:jc w:val="both"/>
              <w:textAlignment w:val="baseline"/>
              <w:rPr>
                <w:sz w:val="22"/>
                <w:szCs w:val="22"/>
              </w:rPr>
            </w:pPr>
            <w:r w:rsidRPr="001D52AB">
              <w:rPr>
                <w:sz w:val="22"/>
                <w:szCs w:val="22"/>
              </w:rPr>
              <w:t>Профессиональная квалификационная группа «Общеотраслевые профессии рабочих второго уровня»:</w:t>
            </w:r>
          </w:p>
          <w:p w:rsidR="008827DA" w:rsidRPr="001D52AB" w:rsidRDefault="008827DA" w:rsidP="008712CE">
            <w:pPr>
              <w:pStyle w:val="a4"/>
              <w:tabs>
                <w:tab w:val="clear" w:pos="4677"/>
                <w:tab w:val="clear" w:pos="9355"/>
              </w:tabs>
              <w:spacing w:after="60"/>
              <w:jc w:val="both"/>
              <w:rPr>
                <w:rFonts w:ascii="Times New Roman" w:hAnsi="Times New Roman" w:cs="Times New Roman"/>
              </w:rPr>
            </w:pPr>
            <w:r w:rsidRPr="001D52AB">
              <w:rPr>
                <w:rFonts w:ascii="Times New Roman" w:hAnsi="Times New Roman" w:cs="Times New Roman"/>
                <w:b/>
                <w:bCs/>
                <w:i/>
                <w:iCs/>
              </w:rPr>
              <w:t>Первый квалификационный уровень</w:t>
            </w:r>
            <w:r w:rsidRPr="001D52AB">
              <w:rPr>
                <w:rFonts w:ascii="Times New Roman" w:hAnsi="Times New Roman" w:cs="Times New Roman"/>
              </w:rPr>
              <w:t>: 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контролер технического состояния автомототранспортных средств; оператор электронно - вычислительных и вычислительных машин; пожарный</w:t>
            </w:r>
          </w:p>
        </w:tc>
        <w:tc>
          <w:tcPr>
            <w:tcW w:w="1170" w:type="pct"/>
            <w:tcBorders>
              <w:bottom w:val="single" w:sz="4" w:space="0" w:color="auto"/>
            </w:tcBorders>
          </w:tcPr>
          <w:p w:rsidR="008827DA" w:rsidRPr="001D52AB" w:rsidRDefault="008827DA" w:rsidP="008712CE">
            <w:pPr>
              <w:spacing w:after="60"/>
              <w:ind w:firstLine="200"/>
              <w:jc w:val="both"/>
              <w:rPr>
                <w:rFonts w:ascii="Times New Roman" w:hAnsi="Times New Roman" w:cs="Times New Roman"/>
              </w:rPr>
            </w:pPr>
          </w:p>
          <w:p w:rsidR="008827DA" w:rsidRPr="001D52AB" w:rsidRDefault="008827DA" w:rsidP="008712CE">
            <w:pPr>
              <w:spacing w:after="60"/>
              <w:ind w:firstLine="200"/>
              <w:jc w:val="both"/>
              <w:rPr>
                <w:rFonts w:ascii="Times New Roman" w:hAnsi="Times New Roman" w:cs="Times New Roman"/>
              </w:rPr>
            </w:pPr>
          </w:p>
          <w:p w:rsidR="008827DA" w:rsidRPr="001D52AB" w:rsidRDefault="008827DA" w:rsidP="008712CE">
            <w:pPr>
              <w:spacing w:after="60"/>
              <w:ind w:firstLine="200"/>
              <w:jc w:val="both"/>
              <w:rPr>
                <w:rFonts w:ascii="Times New Roman" w:hAnsi="Times New Roman" w:cs="Times New Roman"/>
              </w:rPr>
            </w:pPr>
          </w:p>
          <w:p w:rsidR="008827DA" w:rsidRPr="001D52AB" w:rsidRDefault="008827DA" w:rsidP="008712CE">
            <w:pPr>
              <w:spacing w:after="60"/>
              <w:ind w:firstLine="200"/>
              <w:jc w:val="both"/>
              <w:rPr>
                <w:rFonts w:ascii="Times New Roman" w:hAnsi="Times New Roman" w:cs="Times New Roman"/>
              </w:rPr>
            </w:pPr>
            <w:r w:rsidRPr="001D52AB">
              <w:rPr>
                <w:rFonts w:ascii="Times New Roman" w:hAnsi="Times New Roman" w:cs="Times New Roman"/>
              </w:rPr>
              <w:t>3453</w:t>
            </w:r>
          </w:p>
        </w:tc>
      </w:tr>
      <w:tr w:rsidR="001D52AB" w:rsidRPr="001D52AB" w:rsidTr="0093464B">
        <w:trPr>
          <w:gridAfter w:val="1"/>
          <w:wAfter w:w="6" w:type="pct"/>
        </w:trPr>
        <w:tc>
          <w:tcPr>
            <w:tcW w:w="3824" w:type="pct"/>
            <w:tcBorders>
              <w:right w:val="single" w:sz="4" w:space="0" w:color="auto"/>
            </w:tcBorders>
            <w:tcMar>
              <w:top w:w="50" w:type="dxa"/>
              <w:left w:w="100" w:type="dxa"/>
              <w:bottom w:w="50" w:type="dxa"/>
              <w:right w:w="100" w:type="dxa"/>
            </w:tcMar>
            <w:vAlign w:val="center"/>
          </w:tcPr>
          <w:p w:rsidR="008827DA" w:rsidRPr="001D52AB" w:rsidRDefault="008827DA" w:rsidP="008712CE">
            <w:pPr>
              <w:spacing w:after="60"/>
              <w:jc w:val="both"/>
              <w:rPr>
                <w:rFonts w:ascii="Times New Roman" w:hAnsi="Times New Roman" w:cs="Times New Roman"/>
              </w:rPr>
            </w:pPr>
            <w:r w:rsidRPr="001D52AB">
              <w:rPr>
                <w:rFonts w:ascii="Times New Roman" w:hAnsi="Times New Roman" w:cs="Times New Roman"/>
                <w:b/>
                <w:bCs/>
                <w:i/>
                <w:iCs/>
              </w:rPr>
              <w:t>Второй квалификационный уровень</w:t>
            </w:r>
            <w:r w:rsidRPr="001D52AB">
              <w:rPr>
                <w:rFonts w:ascii="Times New Roman" w:hAnsi="Times New Roman" w:cs="Times New Roman"/>
              </w:rPr>
              <w:t>: 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170" w:type="pct"/>
            <w:tcBorders>
              <w:top w:val="single" w:sz="4" w:space="0" w:color="auto"/>
              <w:left w:val="single" w:sz="4" w:space="0" w:color="auto"/>
              <w:bottom w:val="single" w:sz="4" w:space="0" w:color="auto"/>
              <w:right w:val="single" w:sz="4" w:space="0" w:color="auto"/>
            </w:tcBorders>
          </w:tcPr>
          <w:p w:rsidR="008827DA" w:rsidRPr="001D52AB" w:rsidRDefault="008827DA" w:rsidP="008712CE">
            <w:pPr>
              <w:spacing w:after="60"/>
              <w:jc w:val="both"/>
              <w:rPr>
                <w:rFonts w:ascii="Times New Roman" w:hAnsi="Times New Roman" w:cs="Times New Roman"/>
              </w:rPr>
            </w:pPr>
            <w:r w:rsidRPr="001D52AB">
              <w:rPr>
                <w:rFonts w:ascii="Times New Roman" w:hAnsi="Times New Roman" w:cs="Times New Roman"/>
              </w:rPr>
              <w:t>4209</w:t>
            </w:r>
          </w:p>
        </w:tc>
      </w:tr>
      <w:tr w:rsidR="001D52AB" w:rsidRPr="001D52AB" w:rsidTr="0093464B">
        <w:trPr>
          <w:gridAfter w:val="1"/>
          <w:wAfter w:w="6" w:type="pct"/>
        </w:trPr>
        <w:tc>
          <w:tcPr>
            <w:tcW w:w="3824" w:type="pct"/>
            <w:tcBorders>
              <w:right w:val="single" w:sz="4" w:space="0" w:color="auto"/>
            </w:tcBorders>
            <w:tcMar>
              <w:top w:w="50" w:type="dxa"/>
              <w:left w:w="100" w:type="dxa"/>
              <w:bottom w:w="50" w:type="dxa"/>
              <w:right w:w="100" w:type="dxa"/>
            </w:tcMar>
            <w:vAlign w:val="center"/>
          </w:tcPr>
          <w:p w:rsidR="008827DA" w:rsidRPr="001D52AB" w:rsidRDefault="008827DA" w:rsidP="008712CE">
            <w:pPr>
              <w:spacing w:after="60"/>
              <w:jc w:val="both"/>
              <w:rPr>
                <w:rFonts w:ascii="Times New Roman" w:hAnsi="Times New Roman" w:cs="Times New Roman"/>
              </w:rPr>
            </w:pPr>
            <w:r w:rsidRPr="001D52AB">
              <w:rPr>
                <w:rFonts w:ascii="Times New Roman" w:hAnsi="Times New Roman" w:cs="Times New Roman"/>
                <w:b/>
                <w:bCs/>
                <w:i/>
                <w:iCs/>
              </w:rPr>
              <w:t>Третий квалификационный уровень</w:t>
            </w:r>
            <w:r w:rsidRPr="001D52AB">
              <w:rPr>
                <w:rFonts w:ascii="Times New Roman" w:hAnsi="Times New Roman" w:cs="Times New Roman"/>
              </w:rPr>
              <w:t>: 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170" w:type="pct"/>
            <w:tcBorders>
              <w:top w:val="single" w:sz="4" w:space="0" w:color="auto"/>
              <w:left w:val="single" w:sz="4" w:space="0" w:color="auto"/>
              <w:bottom w:val="single" w:sz="4" w:space="0" w:color="auto"/>
              <w:right w:val="single" w:sz="4" w:space="0" w:color="auto"/>
            </w:tcBorders>
          </w:tcPr>
          <w:p w:rsidR="008827DA" w:rsidRPr="001D52AB" w:rsidRDefault="008827DA" w:rsidP="008712CE">
            <w:pPr>
              <w:spacing w:after="60"/>
              <w:ind w:firstLine="200"/>
              <w:jc w:val="both"/>
              <w:rPr>
                <w:rFonts w:ascii="Times New Roman" w:hAnsi="Times New Roman" w:cs="Times New Roman"/>
              </w:rPr>
            </w:pPr>
            <w:r w:rsidRPr="001D52AB">
              <w:rPr>
                <w:rFonts w:ascii="Times New Roman" w:hAnsi="Times New Roman" w:cs="Times New Roman"/>
              </w:rPr>
              <w:t>2721</w:t>
            </w:r>
          </w:p>
        </w:tc>
      </w:tr>
      <w:tr w:rsidR="001D52AB" w:rsidRPr="001D52AB" w:rsidTr="0093464B">
        <w:trPr>
          <w:gridAfter w:val="1"/>
          <w:wAfter w:w="6" w:type="pct"/>
        </w:trPr>
        <w:tc>
          <w:tcPr>
            <w:tcW w:w="3824" w:type="pct"/>
            <w:tcMar>
              <w:top w:w="50" w:type="dxa"/>
              <w:left w:w="100" w:type="dxa"/>
              <w:bottom w:w="50" w:type="dxa"/>
              <w:right w:w="100" w:type="dxa"/>
            </w:tcMar>
            <w:vAlign w:val="center"/>
          </w:tcPr>
          <w:p w:rsidR="008827DA" w:rsidRPr="001D52AB" w:rsidRDefault="008827DA" w:rsidP="008712CE">
            <w:pPr>
              <w:spacing w:after="60"/>
              <w:jc w:val="both"/>
              <w:rPr>
                <w:rFonts w:ascii="Times New Roman" w:hAnsi="Times New Roman" w:cs="Times New Roman"/>
              </w:rPr>
            </w:pPr>
            <w:r w:rsidRPr="001D52AB">
              <w:rPr>
                <w:rFonts w:ascii="Times New Roman" w:hAnsi="Times New Roman" w:cs="Times New Roman"/>
                <w:b/>
                <w:bCs/>
                <w:i/>
                <w:iCs/>
              </w:rPr>
              <w:t>Четвертый квалификационный уровень</w:t>
            </w:r>
            <w:r w:rsidRPr="001D52AB">
              <w:rPr>
                <w:rFonts w:ascii="Times New Roman" w:hAnsi="Times New Roman" w:cs="Times New Roman"/>
              </w:rPr>
              <w:t xml:space="preserve">: 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w:t>
            </w:r>
            <w:r w:rsidRPr="001D52AB">
              <w:rPr>
                <w:rFonts w:ascii="Times New Roman" w:hAnsi="Times New Roman" w:cs="Times New Roman"/>
              </w:rPr>
              <w:lastRenderedPageBreak/>
              <w:t>ответственные работы) </w:t>
            </w:r>
          </w:p>
        </w:tc>
        <w:tc>
          <w:tcPr>
            <w:tcW w:w="1170" w:type="pct"/>
            <w:tcBorders>
              <w:top w:val="single" w:sz="4" w:space="0" w:color="auto"/>
            </w:tcBorders>
          </w:tcPr>
          <w:p w:rsidR="008827DA" w:rsidRPr="001D52AB" w:rsidRDefault="008827DA" w:rsidP="008712CE">
            <w:pPr>
              <w:spacing w:after="60"/>
              <w:jc w:val="both"/>
              <w:rPr>
                <w:rFonts w:ascii="Times New Roman" w:hAnsi="Times New Roman" w:cs="Times New Roman"/>
              </w:rPr>
            </w:pPr>
            <w:r w:rsidRPr="001D52AB">
              <w:rPr>
                <w:rFonts w:ascii="Times New Roman" w:hAnsi="Times New Roman" w:cs="Times New Roman"/>
              </w:rPr>
              <w:lastRenderedPageBreak/>
              <w:t>3280</w:t>
            </w:r>
          </w:p>
        </w:tc>
      </w:tr>
    </w:tbl>
    <w:p w:rsidR="00FB34AE" w:rsidRPr="001D52AB" w:rsidRDefault="00FB34AE" w:rsidP="008712CE">
      <w:pPr>
        <w:pStyle w:val="a4"/>
        <w:tabs>
          <w:tab w:val="clear" w:pos="4677"/>
          <w:tab w:val="clear" w:pos="9355"/>
          <w:tab w:val="left" w:pos="7060"/>
        </w:tabs>
        <w:jc w:val="both"/>
        <w:rPr>
          <w:rFonts w:ascii="Times New Roman" w:hAnsi="Times New Roman" w:cs="Times New Roman"/>
        </w:rPr>
      </w:pPr>
    </w:p>
    <w:p w:rsidR="00464E6D" w:rsidRPr="001D52AB" w:rsidRDefault="00464E6D" w:rsidP="008712CE">
      <w:pPr>
        <w:pStyle w:val="a4"/>
        <w:tabs>
          <w:tab w:val="clear" w:pos="4677"/>
          <w:tab w:val="clear" w:pos="9355"/>
          <w:tab w:val="left" w:pos="7060"/>
        </w:tabs>
        <w:jc w:val="both"/>
        <w:rPr>
          <w:rFonts w:ascii="Times New Roman" w:hAnsi="Times New Roman" w:cs="Times New Roman"/>
        </w:rPr>
      </w:pPr>
    </w:p>
    <w:p w:rsidR="000B4D66" w:rsidRPr="001D52AB" w:rsidRDefault="000B4D66" w:rsidP="000B4D66">
      <w:pPr>
        <w:widowControl w:val="0"/>
        <w:tabs>
          <w:tab w:val="left" w:pos="6480"/>
        </w:tabs>
        <w:spacing w:after="0" w:line="240" w:lineRule="auto"/>
        <w:rPr>
          <w:rFonts w:ascii="Times New Roman" w:hAnsi="Times New Roman" w:cs="Times New Roman"/>
          <w:sz w:val="18"/>
          <w:szCs w:val="18"/>
        </w:rPr>
      </w:pPr>
      <w:r w:rsidRPr="001D52AB">
        <w:rPr>
          <w:rFonts w:ascii="Times New Roman" w:hAnsi="Times New Roman" w:cs="Times New Roman"/>
          <w:sz w:val="18"/>
          <w:szCs w:val="18"/>
        </w:rPr>
        <w:t xml:space="preserve">                                                                                                                                                                                   Приложение №3 </w:t>
      </w:r>
    </w:p>
    <w:p w:rsidR="000B4D66" w:rsidRPr="001D52AB" w:rsidRDefault="000B4D66" w:rsidP="000B4D66">
      <w:pPr>
        <w:widowControl w:val="0"/>
        <w:tabs>
          <w:tab w:val="left" w:pos="6480"/>
        </w:tabs>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к Положению о порядке</w:t>
      </w:r>
    </w:p>
    <w:p w:rsidR="000B4D66" w:rsidRPr="001D52AB" w:rsidRDefault="000B4D66" w:rsidP="000B4D66">
      <w:pPr>
        <w:widowControl w:val="0"/>
        <w:tabs>
          <w:tab w:val="left" w:pos="6480"/>
        </w:tabs>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 оплаты труда работников </w:t>
      </w:r>
    </w:p>
    <w:p w:rsidR="000B4D66" w:rsidRPr="001D52AB" w:rsidRDefault="000B4D66" w:rsidP="000B4D66">
      <w:pPr>
        <w:widowControl w:val="0"/>
        <w:tabs>
          <w:tab w:val="left" w:pos="6480"/>
        </w:tabs>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                                                                Муниципального казенного учреждения </w:t>
      </w:r>
    </w:p>
    <w:p w:rsidR="000B4D66" w:rsidRPr="001D52AB" w:rsidRDefault="000B4D66" w:rsidP="000B4D66">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«По обеспечению деятельности Администрации</w:t>
      </w:r>
    </w:p>
    <w:p w:rsidR="000B4D66" w:rsidRPr="001D52AB" w:rsidRDefault="000B4D66" w:rsidP="000B4D66">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 </w:t>
      </w:r>
      <w:proofErr w:type="spellStart"/>
      <w:r w:rsidRPr="001D52AB">
        <w:rPr>
          <w:rFonts w:ascii="Times New Roman" w:hAnsi="Times New Roman" w:cs="Times New Roman"/>
          <w:sz w:val="18"/>
          <w:szCs w:val="18"/>
        </w:rPr>
        <w:t>Глушковского</w:t>
      </w:r>
      <w:proofErr w:type="spellEnd"/>
      <w:r w:rsidRPr="001D52AB">
        <w:rPr>
          <w:rFonts w:ascii="Times New Roman" w:hAnsi="Times New Roman" w:cs="Times New Roman"/>
          <w:sz w:val="18"/>
          <w:szCs w:val="18"/>
        </w:rPr>
        <w:t xml:space="preserve"> района Курской области»</w:t>
      </w:r>
    </w:p>
    <w:p w:rsidR="000B4D66" w:rsidRPr="001D52AB" w:rsidRDefault="000B4D66" w:rsidP="000B4D66">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по виду экономической деятельности </w:t>
      </w:r>
    </w:p>
    <w:p w:rsidR="000B4D66" w:rsidRPr="001D52AB" w:rsidRDefault="000B4D66" w:rsidP="000B4D66">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 xml:space="preserve">«Деятельность органов государственной власти субъектов РФ </w:t>
      </w:r>
    </w:p>
    <w:p w:rsidR="000B4D66" w:rsidRPr="001D52AB" w:rsidRDefault="000B4D66" w:rsidP="000B4D66">
      <w:pPr>
        <w:widowControl w:val="0"/>
        <w:spacing w:after="0" w:line="240" w:lineRule="auto"/>
        <w:jc w:val="right"/>
        <w:rPr>
          <w:rFonts w:ascii="Times New Roman" w:hAnsi="Times New Roman" w:cs="Times New Roman"/>
          <w:sz w:val="18"/>
          <w:szCs w:val="18"/>
        </w:rPr>
      </w:pPr>
      <w:r w:rsidRPr="001D52AB">
        <w:rPr>
          <w:rFonts w:ascii="Times New Roman" w:hAnsi="Times New Roman" w:cs="Times New Roman"/>
          <w:sz w:val="18"/>
          <w:szCs w:val="18"/>
        </w:rPr>
        <w:t>по осуществлению своих полномочий в городах и районах»</w:t>
      </w:r>
    </w:p>
    <w:p w:rsidR="0092544B" w:rsidRPr="001D52AB" w:rsidRDefault="0092544B" w:rsidP="008712CE">
      <w:pPr>
        <w:jc w:val="both"/>
        <w:rPr>
          <w:rFonts w:ascii="Times New Roman" w:eastAsia="Times New Roman" w:hAnsi="Times New Roman" w:cs="Times New Roman"/>
          <w:b/>
          <w:sz w:val="24"/>
          <w:szCs w:val="24"/>
        </w:rPr>
      </w:pPr>
    </w:p>
    <w:p w:rsidR="008827DA" w:rsidRPr="001D52AB" w:rsidRDefault="007F09CE" w:rsidP="008712CE">
      <w:pPr>
        <w:jc w:val="both"/>
        <w:rPr>
          <w:rFonts w:ascii="Times New Roman" w:eastAsia="Times New Roman" w:hAnsi="Times New Roman" w:cs="Times New Roman"/>
          <w:b/>
          <w:sz w:val="24"/>
          <w:szCs w:val="24"/>
        </w:rPr>
      </w:pPr>
      <w:r w:rsidRPr="001D52AB">
        <w:rPr>
          <w:rFonts w:ascii="Times New Roman" w:eastAsia="Times New Roman" w:hAnsi="Times New Roman" w:cs="Times New Roman"/>
          <w:b/>
          <w:sz w:val="24"/>
          <w:szCs w:val="24"/>
        </w:rPr>
        <w:t>Перечень должностей и профессий работников Учреждения, которые относятся к основному персоналу.</w:t>
      </w:r>
    </w:p>
    <w:p w:rsidR="000933B5" w:rsidRPr="001D52AB" w:rsidRDefault="000933B5" w:rsidP="008712CE">
      <w:pPr>
        <w:pStyle w:val="aa"/>
        <w:numPr>
          <w:ilvl w:val="0"/>
          <w:numId w:val="3"/>
        </w:numPr>
        <w:jc w:val="both"/>
        <w:rPr>
          <w:rFonts w:ascii="Times New Roman" w:hAnsi="Times New Roman" w:cs="Times New Roman"/>
        </w:rPr>
      </w:pPr>
      <w:r w:rsidRPr="001D52AB">
        <w:rPr>
          <w:rFonts w:ascii="Times New Roman" w:hAnsi="Times New Roman" w:cs="Times New Roman"/>
        </w:rPr>
        <w:t>Начальник ЕДДС</w:t>
      </w:r>
    </w:p>
    <w:p w:rsidR="00035798" w:rsidRPr="001D52AB" w:rsidRDefault="00035798" w:rsidP="008712CE">
      <w:pPr>
        <w:pStyle w:val="aa"/>
        <w:numPr>
          <w:ilvl w:val="0"/>
          <w:numId w:val="3"/>
        </w:numPr>
        <w:jc w:val="both"/>
        <w:rPr>
          <w:rFonts w:ascii="Times New Roman" w:hAnsi="Times New Roman" w:cs="Times New Roman"/>
        </w:rPr>
      </w:pPr>
      <w:r w:rsidRPr="001D52AB">
        <w:rPr>
          <w:rFonts w:ascii="Times New Roman" w:hAnsi="Times New Roman" w:cs="Times New Roman"/>
        </w:rPr>
        <w:t>Старший администратор</w:t>
      </w:r>
    </w:p>
    <w:p w:rsidR="00035798" w:rsidRPr="001D52AB" w:rsidRDefault="00035798" w:rsidP="008712CE">
      <w:pPr>
        <w:pStyle w:val="aa"/>
        <w:numPr>
          <w:ilvl w:val="0"/>
          <w:numId w:val="3"/>
        </w:numPr>
        <w:jc w:val="both"/>
        <w:rPr>
          <w:rFonts w:ascii="Times New Roman" w:hAnsi="Times New Roman" w:cs="Times New Roman"/>
        </w:rPr>
      </w:pPr>
      <w:r w:rsidRPr="001D52AB">
        <w:rPr>
          <w:rFonts w:ascii="Times New Roman" w:hAnsi="Times New Roman" w:cs="Times New Roman"/>
        </w:rPr>
        <w:t>Специалист по кадрам</w:t>
      </w:r>
    </w:p>
    <w:p w:rsidR="007F09CE" w:rsidRPr="001D52AB" w:rsidRDefault="007F09CE" w:rsidP="008712CE">
      <w:pPr>
        <w:pStyle w:val="aa"/>
        <w:numPr>
          <w:ilvl w:val="0"/>
          <w:numId w:val="3"/>
        </w:numPr>
        <w:jc w:val="both"/>
        <w:rPr>
          <w:rFonts w:ascii="Times New Roman" w:hAnsi="Times New Roman" w:cs="Times New Roman"/>
        </w:rPr>
      </w:pPr>
      <w:r w:rsidRPr="001D52AB">
        <w:rPr>
          <w:rFonts w:ascii="Times New Roman" w:hAnsi="Times New Roman" w:cs="Times New Roman"/>
        </w:rPr>
        <w:t>Инженер-компьютерщик</w:t>
      </w:r>
    </w:p>
    <w:p w:rsidR="007F09CE" w:rsidRPr="001D52AB" w:rsidRDefault="000933B5" w:rsidP="008712CE">
      <w:pPr>
        <w:pStyle w:val="aa"/>
        <w:numPr>
          <w:ilvl w:val="0"/>
          <w:numId w:val="3"/>
        </w:numPr>
        <w:jc w:val="both"/>
        <w:rPr>
          <w:rFonts w:ascii="Times New Roman" w:hAnsi="Times New Roman" w:cs="Times New Roman"/>
        </w:rPr>
      </w:pPr>
      <w:r w:rsidRPr="001D52AB">
        <w:rPr>
          <w:rFonts w:ascii="Times New Roman" w:hAnsi="Times New Roman" w:cs="Times New Roman"/>
        </w:rPr>
        <w:t>Водитель</w:t>
      </w:r>
    </w:p>
    <w:p w:rsidR="000933B5" w:rsidRPr="001D52AB" w:rsidRDefault="000B4D66" w:rsidP="008712CE">
      <w:pPr>
        <w:pStyle w:val="aa"/>
        <w:numPr>
          <w:ilvl w:val="0"/>
          <w:numId w:val="3"/>
        </w:numPr>
        <w:jc w:val="both"/>
        <w:rPr>
          <w:rFonts w:ascii="Times New Roman" w:hAnsi="Times New Roman" w:cs="Times New Roman"/>
        </w:rPr>
      </w:pPr>
      <w:r w:rsidRPr="001D52AB">
        <w:rPr>
          <w:rFonts w:ascii="Times New Roman" w:hAnsi="Times New Roman" w:cs="Times New Roman"/>
        </w:rPr>
        <w:t>Уборщик служебных помещений</w:t>
      </w:r>
    </w:p>
    <w:p w:rsidR="000933B5" w:rsidRPr="001D52AB" w:rsidRDefault="000933B5" w:rsidP="008712CE">
      <w:pPr>
        <w:pStyle w:val="aa"/>
        <w:numPr>
          <w:ilvl w:val="0"/>
          <w:numId w:val="3"/>
        </w:numPr>
        <w:jc w:val="both"/>
        <w:rPr>
          <w:rFonts w:ascii="Times New Roman" w:hAnsi="Times New Roman" w:cs="Times New Roman"/>
        </w:rPr>
      </w:pPr>
      <w:r w:rsidRPr="001D52AB">
        <w:rPr>
          <w:rFonts w:ascii="Times New Roman" w:hAnsi="Times New Roman" w:cs="Times New Roman"/>
        </w:rPr>
        <w:t>Завхоз</w:t>
      </w:r>
    </w:p>
    <w:p w:rsidR="000933B5" w:rsidRPr="001D52AB" w:rsidRDefault="000933B5" w:rsidP="008712CE">
      <w:pPr>
        <w:pStyle w:val="aa"/>
        <w:numPr>
          <w:ilvl w:val="0"/>
          <w:numId w:val="3"/>
        </w:numPr>
        <w:jc w:val="both"/>
        <w:rPr>
          <w:rFonts w:ascii="Times New Roman" w:hAnsi="Times New Roman" w:cs="Times New Roman"/>
        </w:rPr>
      </w:pPr>
      <w:r w:rsidRPr="001D52AB">
        <w:rPr>
          <w:rFonts w:ascii="Times New Roman" w:hAnsi="Times New Roman" w:cs="Times New Roman"/>
        </w:rPr>
        <w:t>Оперативный дежурный</w:t>
      </w:r>
    </w:p>
    <w:p w:rsidR="000933B5" w:rsidRPr="001D52AB" w:rsidRDefault="000933B5" w:rsidP="008712CE">
      <w:pPr>
        <w:pStyle w:val="aa"/>
        <w:numPr>
          <w:ilvl w:val="0"/>
          <w:numId w:val="3"/>
        </w:numPr>
        <w:jc w:val="both"/>
        <w:rPr>
          <w:rFonts w:ascii="Times New Roman" w:hAnsi="Times New Roman" w:cs="Times New Roman"/>
        </w:rPr>
      </w:pPr>
      <w:r w:rsidRPr="001D52AB">
        <w:rPr>
          <w:rFonts w:ascii="Times New Roman" w:hAnsi="Times New Roman" w:cs="Times New Roman"/>
        </w:rPr>
        <w:t>Диспетчер системы 112</w:t>
      </w:r>
    </w:p>
    <w:p w:rsidR="00723004" w:rsidRPr="001D52AB" w:rsidRDefault="00622462" w:rsidP="008712CE">
      <w:pPr>
        <w:tabs>
          <w:tab w:val="left" w:pos="660"/>
        </w:tabs>
        <w:jc w:val="both"/>
        <w:rPr>
          <w:rFonts w:ascii="Times New Roman" w:hAnsi="Times New Roman" w:cs="Times New Roman"/>
        </w:rPr>
      </w:pPr>
      <w:r w:rsidRPr="001D52AB">
        <w:rPr>
          <w:rFonts w:ascii="Times New Roman" w:eastAsia="Times New Roman" w:hAnsi="Times New Roman" w:cs="Times New Roman"/>
        </w:rPr>
        <w:t xml:space="preserve"> </w:t>
      </w:r>
    </w:p>
    <w:p w:rsidR="00723004" w:rsidRPr="001D52AB" w:rsidRDefault="00723004" w:rsidP="008712CE">
      <w:pPr>
        <w:jc w:val="both"/>
        <w:rPr>
          <w:rFonts w:ascii="Times New Roman" w:hAnsi="Times New Roman" w:cs="Times New Roman"/>
        </w:rPr>
      </w:pPr>
    </w:p>
    <w:sectPr w:rsidR="00723004" w:rsidRPr="001D52AB" w:rsidSect="007A4C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18" w:rsidRDefault="00E21B18" w:rsidP="001864B5">
      <w:pPr>
        <w:spacing w:after="0" w:line="240" w:lineRule="auto"/>
      </w:pPr>
      <w:r>
        <w:separator/>
      </w:r>
    </w:p>
  </w:endnote>
  <w:endnote w:type="continuationSeparator" w:id="0">
    <w:p w:rsidR="00E21B18" w:rsidRDefault="00E21B18" w:rsidP="0018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18" w:rsidRDefault="00E21B18" w:rsidP="001864B5">
      <w:pPr>
        <w:spacing w:after="0" w:line="240" w:lineRule="auto"/>
      </w:pPr>
      <w:r>
        <w:separator/>
      </w:r>
    </w:p>
  </w:footnote>
  <w:footnote w:type="continuationSeparator" w:id="0">
    <w:p w:rsidR="00E21B18" w:rsidRDefault="00E21B18" w:rsidP="00186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96E"/>
    <w:multiLevelType w:val="hybridMultilevel"/>
    <w:tmpl w:val="A9CEC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CC5EA6"/>
    <w:multiLevelType w:val="multilevel"/>
    <w:tmpl w:val="B83EB0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CBF1ECA"/>
    <w:multiLevelType w:val="hybridMultilevel"/>
    <w:tmpl w:val="D5E8CE46"/>
    <w:lvl w:ilvl="0" w:tplc="1D20ABC2">
      <w:start w:val="1"/>
      <w:numFmt w:val="decimal"/>
      <w:lvlText w:val="%1."/>
      <w:lvlJc w:val="left"/>
      <w:pPr>
        <w:ind w:left="786" w:hanging="360"/>
      </w:pPr>
      <w:rPr>
        <w:rFonts w:eastAsia="Times New Roman" w:hint="default"/>
        <w:color w:val="2D2D2D"/>
        <w:sz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494F232B"/>
    <w:multiLevelType w:val="hybridMultilevel"/>
    <w:tmpl w:val="8BA4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2B"/>
    <w:rsid w:val="00016F46"/>
    <w:rsid w:val="000314CE"/>
    <w:rsid w:val="00035798"/>
    <w:rsid w:val="00036E8F"/>
    <w:rsid w:val="00041646"/>
    <w:rsid w:val="00062B27"/>
    <w:rsid w:val="00090B74"/>
    <w:rsid w:val="000933B5"/>
    <w:rsid w:val="000B1E9C"/>
    <w:rsid w:val="000B4D66"/>
    <w:rsid w:val="000B5FEF"/>
    <w:rsid w:val="000C08E1"/>
    <w:rsid w:val="000F07AA"/>
    <w:rsid w:val="001209FD"/>
    <w:rsid w:val="001368D5"/>
    <w:rsid w:val="00160954"/>
    <w:rsid w:val="0017075D"/>
    <w:rsid w:val="001729DD"/>
    <w:rsid w:val="001732EC"/>
    <w:rsid w:val="00176A7D"/>
    <w:rsid w:val="001864B5"/>
    <w:rsid w:val="001B0733"/>
    <w:rsid w:val="001B49B9"/>
    <w:rsid w:val="001D52AB"/>
    <w:rsid w:val="001D6971"/>
    <w:rsid w:val="001F2E8E"/>
    <w:rsid w:val="00202554"/>
    <w:rsid w:val="00205B5C"/>
    <w:rsid w:val="002069FD"/>
    <w:rsid w:val="00224AFB"/>
    <w:rsid w:val="002255E2"/>
    <w:rsid w:val="00241439"/>
    <w:rsid w:val="002457AA"/>
    <w:rsid w:val="00246C1D"/>
    <w:rsid w:val="00247A4B"/>
    <w:rsid w:val="002B101A"/>
    <w:rsid w:val="002C26EB"/>
    <w:rsid w:val="002E3200"/>
    <w:rsid w:val="002F203D"/>
    <w:rsid w:val="00302D1F"/>
    <w:rsid w:val="0033456F"/>
    <w:rsid w:val="00336BDE"/>
    <w:rsid w:val="00336C73"/>
    <w:rsid w:val="00345CCC"/>
    <w:rsid w:val="003576FC"/>
    <w:rsid w:val="00366B0C"/>
    <w:rsid w:val="003B0610"/>
    <w:rsid w:val="003E4037"/>
    <w:rsid w:val="003E6D7E"/>
    <w:rsid w:val="003F5D3F"/>
    <w:rsid w:val="0040508D"/>
    <w:rsid w:val="004122F5"/>
    <w:rsid w:val="00454127"/>
    <w:rsid w:val="00464E6D"/>
    <w:rsid w:val="00465EEE"/>
    <w:rsid w:val="004A759A"/>
    <w:rsid w:val="004D7518"/>
    <w:rsid w:val="004E68A3"/>
    <w:rsid w:val="00510062"/>
    <w:rsid w:val="005146CA"/>
    <w:rsid w:val="00564677"/>
    <w:rsid w:val="005A4A2D"/>
    <w:rsid w:val="005C01AF"/>
    <w:rsid w:val="00605BD2"/>
    <w:rsid w:val="00606122"/>
    <w:rsid w:val="006141D9"/>
    <w:rsid w:val="00622462"/>
    <w:rsid w:val="006418A1"/>
    <w:rsid w:val="00655B0A"/>
    <w:rsid w:val="006665A1"/>
    <w:rsid w:val="00687A35"/>
    <w:rsid w:val="006A0FE7"/>
    <w:rsid w:val="006D1970"/>
    <w:rsid w:val="006D2BFF"/>
    <w:rsid w:val="006E2051"/>
    <w:rsid w:val="006E5EEE"/>
    <w:rsid w:val="006F232D"/>
    <w:rsid w:val="006F4ED8"/>
    <w:rsid w:val="00700BEF"/>
    <w:rsid w:val="00701E55"/>
    <w:rsid w:val="00712DD4"/>
    <w:rsid w:val="00723004"/>
    <w:rsid w:val="00725EE9"/>
    <w:rsid w:val="007450CB"/>
    <w:rsid w:val="00746298"/>
    <w:rsid w:val="00776EF6"/>
    <w:rsid w:val="00796A54"/>
    <w:rsid w:val="007A4C2A"/>
    <w:rsid w:val="007B1843"/>
    <w:rsid w:val="007D605B"/>
    <w:rsid w:val="007E7826"/>
    <w:rsid w:val="007F09CE"/>
    <w:rsid w:val="007F29D8"/>
    <w:rsid w:val="007F2D98"/>
    <w:rsid w:val="008014B6"/>
    <w:rsid w:val="0080342A"/>
    <w:rsid w:val="00813344"/>
    <w:rsid w:val="008213A2"/>
    <w:rsid w:val="00845463"/>
    <w:rsid w:val="00853B1B"/>
    <w:rsid w:val="008625D2"/>
    <w:rsid w:val="00863E6B"/>
    <w:rsid w:val="00865D41"/>
    <w:rsid w:val="0087020A"/>
    <w:rsid w:val="008712CE"/>
    <w:rsid w:val="008827DA"/>
    <w:rsid w:val="00894327"/>
    <w:rsid w:val="008A2429"/>
    <w:rsid w:val="008D72CA"/>
    <w:rsid w:val="008E282C"/>
    <w:rsid w:val="008F18A8"/>
    <w:rsid w:val="00911F88"/>
    <w:rsid w:val="009127ED"/>
    <w:rsid w:val="0091312B"/>
    <w:rsid w:val="00914CA5"/>
    <w:rsid w:val="00922D74"/>
    <w:rsid w:val="0092544B"/>
    <w:rsid w:val="0093464B"/>
    <w:rsid w:val="0094070F"/>
    <w:rsid w:val="0095700A"/>
    <w:rsid w:val="009662F6"/>
    <w:rsid w:val="00975FFE"/>
    <w:rsid w:val="00990B2B"/>
    <w:rsid w:val="00997DC9"/>
    <w:rsid w:val="009D7BDF"/>
    <w:rsid w:val="009F3645"/>
    <w:rsid w:val="009F7075"/>
    <w:rsid w:val="00A06280"/>
    <w:rsid w:val="00A201FB"/>
    <w:rsid w:val="00A271E1"/>
    <w:rsid w:val="00A335BE"/>
    <w:rsid w:val="00A368E0"/>
    <w:rsid w:val="00A5353B"/>
    <w:rsid w:val="00A62283"/>
    <w:rsid w:val="00A67904"/>
    <w:rsid w:val="00A80B06"/>
    <w:rsid w:val="00A81693"/>
    <w:rsid w:val="00A85C07"/>
    <w:rsid w:val="00AB0250"/>
    <w:rsid w:val="00AB214A"/>
    <w:rsid w:val="00AD3476"/>
    <w:rsid w:val="00AE1AF8"/>
    <w:rsid w:val="00AE4BA2"/>
    <w:rsid w:val="00B240FE"/>
    <w:rsid w:val="00B547F6"/>
    <w:rsid w:val="00B54958"/>
    <w:rsid w:val="00B65325"/>
    <w:rsid w:val="00B66F82"/>
    <w:rsid w:val="00B736B8"/>
    <w:rsid w:val="00B87E1E"/>
    <w:rsid w:val="00BA6906"/>
    <w:rsid w:val="00BA7402"/>
    <w:rsid w:val="00BB4EE7"/>
    <w:rsid w:val="00BD6DA4"/>
    <w:rsid w:val="00BF0A45"/>
    <w:rsid w:val="00C025CE"/>
    <w:rsid w:val="00C328EE"/>
    <w:rsid w:val="00C35086"/>
    <w:rsid w:val="00C372A7"/>
    <w:rsid w:val="00CB0BAD"/>
    <w:rsid w:val="00CB29A8"/>
    <w:rsid w:val="00CC034E"/>
    <w:rsid w:val="00CC3776"/>
    <w:rsid w:val="00CF5653"/>
    <w:rsid w:val="00D05A00"/>
    <w:rsid w:val="00D138BE"/>
    <w:rsid w:val="00D24104"/>
    <w:rsid w:val="00D31190"/>
    <w:rsid w:val="00D325C8"/>
    <w:rsid w:val="00D60D3A"/>
    <w:rsid w:val="00D616E7"/>
    <w:rsid w:val="00D640FC"/>
    <w:rsid w:val="00D87112"/>
    <w:rsid w:val="00DC1839"/>
    <w:rsid w:val="00DD21C1"/>
    <w:rsid w:val="00DF5841"/>
    <w:rsid w:val="00E06AE4"/>
    <w:rsid w:val="00E07626"/>
    <w:rsid w:val="00E1773A"/>
    <w:rsid w:val="00E17EB9"/>
    <w:rsid w:val="00E21B18"/>
    <w:rsid w:val="00E24963"/>
    <w:rsid w:val="00E373D4"/>
    <w:rsid w:val="00E438C4"/>
    <w:rsid w:val="00E57378"/>
    <w:rsid w:val="00E7035B"/>
    <w:rsid w:val="00E82472"/>
    <w:rsid w:val="00F15A46"/>
    <w:rsid w:val="00F16140"/>
    <w:rsid w:val="00F175F9"/>
    <w:rsid w:val="00F22804"/>
    <w:rsid w:val="00F24A48"/>
    <w:rsid w:val="00F24FE4"/>
    <w:rsid w:val="00F4254B"/>
    <w:rsid w:val="00F527F2"/>
    <w:rsid w:val="00F74522"/>
    <w:rsid w:val="00FA0C36"/>
    <w:rsid w:val="00FA7012"/>
    <w:rsid w:val="00FA7C69"/>
    <w:rsid w:val="00FB34AE"/>
    <w:rsid w:val="00FD510B"/>
    <w:rsid w:val="00FE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5653"/>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1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4D7518"/>
  </w:style>
  <w:style w:type="character" w:styleId="a3">
    <w:name w:val="Hyperlink"/>
    <w:basedOn w:val="a0"/>
    <w:uiPriority w:val="99"/>
    <w:semiHidden/>
    <w:unhideWhenUsed/>
    <w:rsid w:val="004D7518"/>
    <w:rPr>
      <w:color w:val="0000FF"/>
      <w:u w:val="single"/>
    </w:rPr>
  </w:style>
  <w:style w:type="paragraph" w:styleId="a4">
    <w:name w:val="header"/>
    <w:basedOn w:val="a"/>
    <w:link w:val="a5"/>
    <w:unhideWhenUsed/>
    <w:rsid w:val="001864B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864B5"/>
  </w:style>
  <w:style w:type="paragraph" w:styleId="a6">
    <w:name w:val="footer"/>
    <w:basedOn w:val="a"/>
    <w:link w:val="a7"/>
    <w:uiPriority w:val="99"/>
    <w:semiHidden/>
    <w:unhideWhenUsed/>
    <w:rsid w:val="001864B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864B5"/>
  </w:style>
  <w:style w:type="paragraph" w:styleId="a8">
    <w:name w:val="Body Text"/>
    <w:basedOn w:val="a"/>
    <w:link w:val="a9"/>
    <w:rsid w:val="00F4254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character" w:customStyle="1" w:styleId="a9">
    <w:name w:val="Основной текст Знак"/>
    <w:basedOn w:val="a0"/>
    <w:link w:val="a8"/>
    <w:rsid w:val="00F4254B"/>
    <w:rPr>
      <w:rFonts w:ascii="Times New Roman" w:eastAsia="Times New Roman" w:hAnsi="Times New Roman" w:cs="Times New Roman"/>
      <w:sz w:val="28"/>
      <w:szCs w:val="28"/>
    </w:rPr>
  </w:style>
  <w:style w:type="paragraph" w:styleId="2">
    <w:name w:val="Body Text 2"/>
    <w:basedOn w:val="a"/>
    <w:link w:val="20"/>
    <w:uiPriority w:val="99"/>
    <w:semiHidden/>
    <w:unhideWhenUsed/>
    <w:rsid w:val="00CF5653"/>
    <w:pPr>
      <w:spacing w:after="120" w:line="480" w:lineRule="auto"/>
    </w:pPr>
  </w:style>
  <w:style w:type="character" w:customStyle="1" w:styleId="20">
    <w:name w:val="Основной текст 2 Знак"/>
    <w:basedOn w:val="a0"/>
    <w:link w:val="2"/>
    <w:uiPriority w:val="99"/>
    <w:semiHidden/>
    <w:rsid w:val="00CF5653"/>
  </w:style>
  <w:style w:type="character" w:customStyle="1" w:styleId="10">
    <w:name w:val="Заголовок 1 Знак"/>
    <w:basedOn w:val="a0"/>
    <w:link w:val="1"/>
    <w:rsid w:val="00CF5653"/>
    <w:rPr>
      <w:rFonts w:ascii="Times New Roman" w:eastAsia="Times New Roman" w:hAnsi="Times New Roman" w:cs="Times New Roman"/>
      <w:b/>
      <w:bCs/>
      <w:sz w:val="28"/>
      <w:szCs w:val="20"/>
    </w:rPr>
  </w:style>
  <w:style w:type="paragraph" w:customStyle="1" w:styleId="ConsPlusTitle">
    <w:name w:val="ConsPlusTitle"/>
    <w:rsid w:val="00CF5653"/>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List Paragraph"/>
    <w:basedOn w:val="a"/>
    <w:uiPriority w:val="34"/>
    <w:qFormat/>
    <w:rsid w:val="007F09CE"/>
    <w:pPr>
      <w:ind w:left="720"/>
      <w:contextualSpacing/>
    </w:pPr>
  </w:style>
  <w:style w:type="paragraph" w:styleId="ab">
    <w:name w:val="Normal (Web)"/>
    <w:basedOn w:val="a"/>
    <w:uiPriority w:val="99"/>
    <w:unhideWhenUsed/>
    <w:rsid w:val="00FB34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F5653"/>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1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4D7518"/>
  </w:style>
  <w:style w:type="character" w:styleId="a3">
    <w:name w:val="Hyperlink"/>
    <w:basedOn w:val="a0"/>
    <w:uiPriority w:val="99"/>
    <w:semiHidden/>
    <w:unhideWhenUsed/>
    <w:rsid w:val="004D7518"/>
    <w:rPr>
      <w:color w:val="0000FF"/>
      <w:u w:val="single"/>
    </w:rPr>
  </w:style>
  <w:style w:type="paragraph" w:styleId="a4">
    <w:name w:val="header"/>
    <w:basedOn w:val="a"/>
    <w:link w:val="a5"/>
    <w:unhideWhenUsed/>
    <w:rsid w:val="001864B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864B5"/>
  </w:style>
  <w:style w:type="paragraph" w:styleId="a6">
    <w:name w:val="footer"/>
    <w:basedOn w:val="a"/>
    <w:link w:val="a7"/>
    <w:uiPriority w:val="99"/>
    <w:semiHidden/>
    <w:unhideWhenUsed/>
    <w:rsid w:val="001864B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864B5"/>
  </w:style>
  <w:style w:type="paragraph" w:styleId="a8">
    <w:name w:val="Body Text"/>
    <w:basedOn w:val="a"/>
    <w:link w:val="a9"/>
    <w:rsid w:val="00F4254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rPr>
  </w:style>
  <w:style w:type="character" w:customStyle="1" w:styleId="a9">
    <w:name w:val="Основной текст Знак"/>
    <w:basedOn w:val="a0"/>
    <w:link w:val="a8"/>
    <w:rsid w:val="00F4254B"/>
    <w:rPr>
      <w:rFonts w:ascii="Times New Roman" w:eastAsia="Times New Roman" w:hAnsi="Times New Roman" w:cs="Times New Roman"/>
      <w:sz w:val="28"/>
      <w:szCs w:val="28"/>
    </w:rPr>
  </w:style>
  <w:style w:type="paragraph" w:styleId="2">
    <w:name w:val="Body Text 2"/>
    <w:basedOn w:val="a"/>
    <w:link w:val="20"/>
    <w:uiPriority w:val="99"/>
    <w:semiHidden/>
    <w:unhideWhenUsed/>
    <w:rsid w:val="00CF5653"/>
    <w:pPr>
      <w:spacing w:after="120" w:line="480" w:lineRule="auto"/>
    </w:pPr>
  </w:style>
  <w:style w:type="character" w:customStyle="1" w:styleId="20">
    <w:name w:val="Основной текст 2 Знак"/>
    <w:basedOn w:val="a0"/>
    <w:link w:val="2"/>
    <w:uiPriority w:val="99"/>
    <w:semiHidden/>
    <w:rsid w:val="00CF5653"/>
  </w:style>
  <w:style w:type="character" w:customStyle="1" w:styleId="10">
    <w:name w:val="Заголовок 1 Знак"/>
    <w:basedOn w:val="a0"/>
    <w:link w:val="1"/>
    <w:rsid w:val="00CF5653"/>
    <w:rPr>
      <w:rFonts w:ascii="Times New Roman" w:eastAsia="Times New Roman" w:hAnsi="Times New Roman" w:cs="Times New Roman"/>
      <w:b/>
      <w:bCs/>
      <w:sz w:val="28"/>
      <w:szCs w:val="20"/>
    </w:rPr>
  </w:style>
  <w:style w:type="paragraph" w:customStyle="1" w:styleId="ConsPlusTitle">
    <w:name w:val="ConsPlusTitle"/>
    <w:rsid w:val="00CF5653"/>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List Paragraph"/>
    <w:basedOn w:val="a"/>
    <w:uiPriority w:val="34"/>
    <w:qFormat/>
    <w:rsid w:val="007F09CE"/>
    <w:pPr>
      <w:ind w:left="720"/>
      <w:contextualSpacing/>
    </w:pPr>
  </w:style>
  <w:style w:type="paragraph" w:styleId="ab">
    <w:name w:val="Normal (Web)"/>
    <w:basedOn w:val="a"/>
    <w:uiPriority w:val="99"/>
    <w:unhideWhenUsed/>
    <w:rsid w:val="00FB3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8691">
      <w:bodyDiv w:val="1"/>
      <w:marLeft w:val="0"/>
      <w:marRight w:val="0"/>
      <w:marTop w:val="0"/>
      <w:marBottom w:val="0"/>
      <w:divBdr>
        <w:top w:val="none" w:sz="0" w:space="0" w:color="auto"/>
        <w:left w:val="none" w:sz="0" w:space="0" w:color="auto"/>
        <w:bottom w:val="none" w:sz="0" w:space="0" w:color="auto"/>
        <w:right w:val="none" w:sz="0" w:space="0" w:color="auto"/>
      </w:divBdr>
    </w:div>
    <w:div w:id="20728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56AA3DC4B565F635D6CE3352E989DDA7B454059B011F4FDCF0E68A6A4E9E455FF77AD331E01AC372345Cw6q9H" TargetMode="External"/><Relationship Id="rId18" Type="http://schemas.openxmlformats.org/officeDocument/2006/relationships/hyperlink" Target="consultantplus://offline/ref=CF56AA3DC4B565F635D6CE3352E989DDA7B454059B011F4FDCF0E68A6A4E9E455FF77AD331E01AC372345Cw6q9H" TargetMode="External"/><Relationship Id="rId3" Type="http://schemas.openxmlformats.org/officeDocument/2006/relationships/styles" Target="styles.xml"/><Relationship Id="rId21" Type="http://schemas.openxmlformats.org/officeDocument/2006/relationships/hyperlink" Target="http://www.consultant.ru/document/cons_doc_LAW_289887/c6eeef5fbf30c0b7f380760295dd5d0b47730bdb/" TargetMode="External"/><Relationship Id="rId7" Type="http://schemas.openxmlformats.org/officeDocument/2006/relationships/footnotes" Target="footnotes.xml"/><Relationship Id="rId12" Type="http://schemas.openxmlformats.org/officeDocument/2006/relationships/hyperlink" Target="consultantplus://offline/ref=CF56AA3DC4B565F635D6CE3352E989DDA7B454059B011F4FDCF0E68A6A4E9E455FF77AD331E01AC372345Cw6q9H" TargetMode="External"/><Relationship Id="rId17" Type="http://schemas.openxmlformats.org/officeDocument/2006/relationships/hyperlink" Target="consultantplus://offline/ref=CF56AA3DC4B565F635D6CE3352E989DDA7B454059B011F4FDCF0E68A6A4E9E455FF77AD331E01AC372345Cw6q9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56AA3DC4B565F635D6CE3352E989DDA7B454059B011F4FDCF0E68A6A4E9E455FF77AD331E01AC372345Cw6q9H" TargetMode="External"/><Relationship Id="rId20" Type="http://schemas.openxmlformats.org/officeDocument/2006/relationships/hyperlink" Target="http://www.consultant.ru/document/cons_doc_LAW_289887/a6a0176ee414c56cbffecc3d3fe9c161603a3b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56AA3DC4B565F635D6CE3352E989DDA7B454059B011F4FDCF0E68A6A4E9E455FF77AD331E01AC372345Cw6q9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F56AA3DC4B565F635D6CE255185D3D1A2B703009601171A85AFBDD73D47941218B8239775wEqAH" TargetMode="External"/><Relationship Id="rId23" Type="http://schemas.openxmlformats.org/officeDocument/2006/relationships/hyperlink" Target="consultantplus://offline/ref=CF56AA3DC4B565F635D6CE3352E989DDA7B454059B011F4FDCF0E68A6A4E9E455FF77AD331E01AC372345Cw6q9H" TargetMode="External"/><Relationship Id="rId10" Type="http://schemas.openxmlformats.org/officeDocument/2006/relationships/hyperlink" Target="consultantplus://offline/ref=CF56AA3DC4B565F635D6CE3352E989DDA7B454059B011F4FDCF0E68A6A4E9E455FF77AD331E01AC372345Cw6q9H" TargetMode="External"/><Relationship Id="rId19" Type="http://schemas.openxmlformats.org/officeDocument/2006/relationships/hyperlink" Target="consultantplus://offline/ref=CF56AA3DC4B565F635D6CE3352E989DDA7B454059B011F4FDCF0E68A6A4E9E455FF77AD331E01AC372345Cw6q9H" TargetMode="External"/><Relationship Id="rId4" Type="http://schemas.microsoft.com/office/2007/relationships/stylesWithEffects" Target="stylesWithEffects.xml"/><Relationship Id="rId9" Type="http://schemas.openxmlformats.org/officeDocument/2006/relationships/hyperlink" Target="consultantplus://offline/ref=CF56AA3DC4B565F635D6CE255185D3D1A7B60F0F9E0D4A108DF6B1D53A48CB051FF12F9075ED1BwCqAH" TargetMode="External"/><Relationship Id="rId14" Type="http://schemas.openxmlformats.org/officeDocument/2006/relationships/hyperlink" Target="consultantplus://offline/ref=CF56AA3DC4B565F635D6CE3352E989DDA7B454059B011F4FDCF0E68A6A4E9E455FF77AD331E01AC372345Cw6q9H" TargetMode="External"/><Relationship Id="rId22" Type="http://schemas.openxmlformats.org/officeDocument/2006/relationships/hyperlink" Target="consultantplus://offline/ref=CF56AA3DC4B565F635D6CE3352E989DDA7B454059B011F4FDCF0E68A6A4E9E455FF77AD331E01AC372345Cw6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89B3-1636-48F2-9642-1AEAFB79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5671</Words>
  <Characters>32331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Глушковская Администрация</Company>
  <LinksUpToDate>false</LinksUpToDate>
  <CharactersWithSpaces>37927</CharactersWithSpaces>
  <SharedDoc>false</SharedDoc>
  <HLinks>
    <vt:vector size="114" baseType="variant">
      <vt:variant>
        <vt:i4>1769486</vt:i4>
      </vt:variant>
      <vt:variant>
        <vt:i4>54</vt:i4>
      </vt:variant>
      <vt:variant>
        <vt:i4>0</vt:i4>
      </vt:variant>
      <vt:variant>
        <vt:i4>5</vt:i4>
      </vt:variant>
      <vt:variant>
        <vt:lpwstr>consultantplus://offline/ref=CF56AA3DC4B565F635D6CE3352E989DDA7B454059B011F4FDCF0E68A6A4E9E455FF77AD331E01AC372345Cw6q9H</vt:lpwstr>
      </vt:variant>
      <vt:variant>
        <vt:lpwstr/>
      </vt:variant>
      <vt:variant>
        <vt:i4>1769486</vt:i4>
      </vt:variant>
      <vt:variant>
        <vt:i4>51</vt:i4>
      </vt:variant>
      <vt:variant>
        <vt:i4>0</vt:i4>
      </vt:variant>
      <vt:variant>
        <vt:i4>5</vt:i4>
      </vt:variant>
      <vt:variant>
        <vt:lpwstr>consultantplus://offline/ref=CF56AA3DC4B565F635D6CE3352E989DDA7B454059B011F4FDCF0E68A6A4E9E455FF77AD331E01AC372345Cw6q9H</vt:lpwstr>
      </vt:variant>
      <vt:variant>
        <vt:lpwstr/>
      </vt:variant>
      <vt:variant>
        <vt:i4>262265</vt:i4>
      </vt:variant>
      <vt:variant>
        <vt:i4>48</vt:i4>
      </vt:variant>
      <vt:variant>
        <vt:i4>0</vt:i4>
      </vt:variant>
      <vt:variant>
        <vt:i4>5</vt:i4>
      </vt:variant>
      <vt:variant>
        <vt:lpwstr>http://www.consultant.ru/document/cons_doc_LAW_289887/c6eeef5fbf30c0b7f380760295dd5d0b47730bdb/</vt:lpwstr>
      </vt:variant>
      <vt:variant>
        <vt:lpwstr>dst713</vt:lpwstr>
      </vt:variant>
      <vt:variant>
        <vt:i4>721021</vt:i4>
      </vt:variant>
      <vt:variant>
        <vt:i4>45</vt:i4>
      </vt:variant>
      <vt:variant>
        <vt:i4>0</vt:i4>
      </vt:variant>
      <vt:variant>
        <vt:i4>5</vt:i4>
      </vt:variant>
      <vt:variant>
        <vt:lpwstr>http://www.consultant.ru/document/cons_doc_LAW_289887/a6a0176ee414c56cbffecc3d3fe9c161603a3b35/</vt:lpwstr>
      </vt:variant>
      <vt:variant>
        <vt:lpwstr>dst715</vt:lpwstr>
      </vt:variant>
      <vt:variant>
        <vt:i4>1769486</vt:i4>
      </vt:variant>
      <vt:variant>
        <vt:i4>42</vt:i4>
      </vt:variant>
      <vt:variant>
        <vt:i4>0</vt:i4>
      </vt:variant>
      <vt:variant>
        <vt:i4>5</vt:i4>
      </vt:variant>
      <vt:variant>
        <vt:lpwstr>consultantplus://offline/ref=CF56AA3DC4B565F635D6CE3352E989DDA7B454059B011F4FDCF0E68A6A4E9E455FF77AD331E01AC372345Cw6q9H</vt:lpwstr>
      </vt:variant>
      <vt:variant>
        <vt:lpwstr/>
      </vt:variant>
      <vt:variant>
        <vt:i4>1769486</vt:i4>
      </vt:variant>
      <vt:variant>
        <vt:i4>39</vt:i4>
      </vt:variant>
      <vt:variant>
        <vt:i4>0</vt:i4>
      </vt:variant>
      <vt:variant>
        <vt:i4>5</vt:i4>
      </vt:variant>
      <vt:variant>
        <vt:lpwstr>consultantplus://offline/ref=CF56AA3DC4B565F635D6CE3352E989DDA7B454059B011F4FDCF0E68A6A4E9E455FF77AD331E01AC372345Cw6q9H</vt:lpwstr>
      </vt:variant>
      <vt:variant>
        <vt:lpwstr/>
      </vt:variant>
      <vt:variant>
        <vt:i4>1769486</vt:i4>
      </vt:variant>
      <vt:variant>
        <vt:i4>36</vt:i4>
      </vt:variant>
      <vt:variant>
        <vt:i4>0</vt:i4>
      </vt:variant>
      <vt:variant>
        <vt:i4>5</vt:i4>
      </vt:variant>
      <vt:variant>
        <vt:lpwstr>consultantplus://offline/ref=CF56AA3DC4B565F635D6CE3352E989DDA7B454059B011F4FDCF0E68A6A4E9E455FF77AD331E01AC372345Cw6q9H</vt:lpwstr>
      </vt:variant>
      <vt:variant>
        <vt:lpwstr/>
      </vt:variant>
      <vt:variant>
        <vt:i4>1769486</vt:i4>
      </vt:variant>
      <vt:variant>
        <vt:i4>33</vt:i4>
      </vt:variant>
      <vt:variant>
        <vt:i4>0</vt:i4>
      </vt:variant>
      <vt:variant>
        <vt:i4>5</vt:i4>
      </vt:variant>
      <vt:variant>
        <vt:lpwstr>consultantplus://offline/ref=CF56AA3DC4B565F635D6CE3352E989DDA7B454059B011F4FDCF0E68A6A4E9E455FF77AD331E01AC372345Cw6q9H</vt:lpwstr>
      </vt:variant>
      <vt:variant>
        <vt:lpwstr/>
      </vt:variant>
      <vt:variant>
        <vt:i4>4259924</vt:i4>
      </vt:variant>
      <vt:variant>
        <vt:i4>30</vt:i4>
      </vt:variant>
      <vt:variant>
        <vt:i4>0</vt:i4>
      </vt:variant>
      <vt:variant>
        <vt:i4>5</vt:i4>
      </vt:variant>
      <vt:variant>
        <vt:lpwstr>consultantplus://offline/ref=CF56AA3DC4B565F635D6CE255185D3D1A2B703009601171A85AFBDD73D47941218B8239775wEqAH</vt:lpwstr>
      </vt:variant>
      <vt:variant>
        <vt:lpwstr/>
      </vt:variant>
      <vt:variant>
        <vt:i4>1769486</vt:i4>
      </vt:variant>
      <vt:variant>
        <vt:i4>27</vt:i4>
      </vt:variant>
      <vt:variant>
        <vt:i4>0</vt:i4>
      </vt:variant>
      <vt:variant>
        <vt:i4>5</vt:i4>
      </vt:variant>
      <vt:variant>
        <vt:lpwstr>consultantplus://offline/ref=CF56AA3DC4B565F635D6CE3352E989DDA7B454059B011F4FDCF0E68A6A4E9E455FF77AD331E01AC372345Cw6q9H</vt:lpwstr>
      </vt:variant>
      <vt:variant>
        <vt:lpwstr/>
      </vt:variant>
      <vt:variant>
        <vt:i4>7733350</vt:i4>
      </vt:variant>
      <vt:variant>
        <vt:i4>24</vt:i4>
      </vt:variant>
      <vt:variant>
        <vt:i4>0</vt:i4>
      </vt:variant>
      <vt:variant>
        <vt:i4>5</vt:i4>
      </vt:variant>
      <vt:variant>
        <vt:lpwstr>consultantplus://offline/ref=CF56AA3DC4B565F635D6CE255185D3D1A2B703009601171A85AFBDD73D47941218B8239175EF1EC1w7q5H</vt:lpwstr>
      </vt:variant>
      <vt:variant>
        <vt:lpwstr/>
      </vt:variant>
      <vt:variant>
        <vt:i4>1769486</vt:i4>
      </vt:variant>
      <vt:variant>
        <vt:i4>21</vt:i4>
      </vt:variant>
      <vt:variant>
        <vt:i4>0</vt:i4>
      </vt:variant>
      <vt:variant>
        <vt:i4>5</vt:i4>
      </vt:variant>
      <vt:variant>
        <vt:lpwstr>consultantplus://offline/ref=CF56AA3DC4B565F635D6CE3352E989DDA7B454059B011F4FDCF0E68A6A4E9E455FF77AD331E01AC372345Cw6q9H</vt:lpwstr>
      </vt:variant>
      <vt:variant>
        <vt:lpwstr/>
      </vt:variant>
      <vt:variant>
        <vt:i4>1769486</vt:i4>
      </vt:variant>
      <vt:variant>
        <vt:i4>18</vt:i4>
      </vt:variant>
      <vt:variant>
        <vt:i4>0</vt:i4>
      </vt:variant>
      <vt:variant>
        <vt:i4>5</vt:i4>
      </vt:variant>
      <vt:variant>
        <vt:lpwstr>consultantplus://offline/ref=CF56AA3DC4B565F635D6CE3352E989DDA7B454059B011F4FDCF0E68A6A4E9E455FF77AD331E01AC372345Cw6q9H</vt:lpwstr>
      </vt:variant>
      <vt:variant>
        <vt:lpwstr/>
      </vt:variant>
      <vt:variant>
        <vt:i4>1769486</vt:i4>
      </vt:variant>
      <vt:variant>
        <vt:i4>15</vt:i4>
      </vt:variant>
      <vt:variant>
        <vt:i4>0</vt:i4>
      </vt:variant>
      <vt:variant>
        <vt:i4>5</vt:i4>
      </vt:variant>
      <vt:variant>
        <vt:lpwstr>consultantplus://offline/ref=CF56AA3DC4B565F635D6CE3352E989DDA7B454059B011F4FDCF0E68A6A4E9E455FF77AD331E01AC372345Cw6q9H</vt:lpwstr>
      </vt:variant>
      <vt:variant>
        <vt:lpwstr/>
      </vt:variant>
      <vt:variant>
        <vt:i4>458819</vt:i4>
      </vt:variant>
      <vt:variant>
        <vt:i4>12</vt:i4>
      </vt:variant>
      <vt:variant>
        <vt:i4>0</vt:i4>
      </vt:variant>
      <vt:variant>
        <vt:i4>5</vt:i4>
      </vt:variant>
      <vt:variant>
        <vt:lpwstr/>
      </vt:variant>
      <vt:variant>
        <vt:lpwstr>P136</vt:lpwstr>
      </vt:variant>
      <vt:variant>
        <vt:i4>1769486</vt:i4>
      </vt:variant>
      <vt:variant>
        <vt:i4>9</vt:i4>
      </vt:variant>
      <vt:variant>
        <vt:i4>0</vt:i4>
      </vt:variant>
      <vt:variant>
        <vt:i4>5</vt:i4>
      </vt:variant>
      <vt:variant>
        <vt:lpwstr>consultantplus://offline/ref=CF56AA3DC4B565F635D6CE3352E989DDA7B454059B011F4FDCF0E68A6A4E9E455FF77AD331E01AC372345Cw6q9H</vt:lpwstr>
      </vt:variant>
      <vt:variant>
        <vt:lpwstr/>
      </vt:variant>
      <vt:variant>
        <vt:i4>1769486</vt:i4>
      </vt:variant>
      <vt:variant>
        <vt:i4>6</vt:i4>
      </vt:variant>
      <vt:variant>
        <vt:i4>0</vt:i4>
      </vt:variant>
      <vt:variant>
        <vt:i4>5</vt:i4>
      </vt:variant>
      <vt:variant>
        <vt:lpwstr>consultantplus://offline/ref=CF56AA3DC4B565F635D6CE3352E989DDA7B454059B011F4FDCF0E68A6A4E9E455FF77AD331E01AC372345Cw6q9H</vt:lpwstr>
      </vt:variant>
      <vt:variant>
        <vt:lpwstr/>
      </vt:variant>
      <vt:variant>
        <vt:i4>4718682</vt:i4>
      </vt:variant>
      <vt:variant>
        <vt:i4>3</vt:i4>
      </vt:variant>
      <vt:variant>
        <vt:i4>0</vt:i4>
      </vt:variant>
      <vt:variant>
        <vt:i4>5</vt:i4>
      </vt:variant>
      <vt:variant>
        <vt:lpwstr>consultantplus://offline/ref=CF56AA3DC4B565F635D6CE255185D3D1A7B60F0F9E0D4A108DF6B1D53A48CB051FF12F9075ED1BwCqAH</vt:lpwstr>
      </vt:variant>
      <vt:variant>
        <vt:lpwstr/>
      </vt:variant>
      <vt:variant>
        <vt:i4>655429</vt:i4>
      </vt:variant>
      <vt:variant>
        <vt:i4>0</vt:i4>
      </vt:variant>
      <vt:variant>
        <vt:i4>0</vt:i4>
      </vt:variant>
      <vt:variant>
        <vt:i4>5</vt:i4>
      </vt:variant>
      <vt:variant>
        <vt:lpwstr/>
      </vt:variant>
      <vt:variant>
        <vt:lpwstr>P258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Глушковская Администрация</dc:creator>
  <cp:lastModifiedBy>Таня</cp:lastModifiedBy>
  <cp:revision>2</cp:revision>
  <dcterms:created xsi:type="dcterms:W3CDTF">2018-07-30T06:31:00Z</dcterms:created>
  <dcterms:modified xsi:type="dcterms:W3CDTF">2018-07-30T06:31:00Z</dcterms:modified>
</cp:coreProperties>
</file>