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FD" w:rsidRPr="0063417F" w:rsidRDefault="002C4D31" w:rsidP="0063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родители!</w:t>
      </w:r>
    </w:p>
    <w:p w:rsidR="002C4D31" w:rsidRPr="0063417F" w:rsidRDefault="009E6DF8" w:rsidP="00634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</w:t>
      </w:r>
      <w:r w:rsidR="00F920FD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щаем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Ваше внимание на одну из важнейших тем</w:t>
      </w: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сегодняшнего дня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управление транспортными средствами несовершеннолетними. В летний  пери</w:t>
      </w:r>
      <w:r w:rsidR="00524C6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мотоциклы, мопеды, скутеры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прочие средства не теряют своей актуальности. </w:t>
      </w:r>
    </w:p>
    <w:p w:rsidR="0063417F" w:rsidRPr="0063417F" w:rsidRDefault="0063417F" w:rsidP="0063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417F">
        <w:rPr>
          <w:rFonts w:ascii="Times New Roman" w:hAnsi="Times New Roman" w:cs="Times New Roman"/>
          <w:sz w:val="26"/>
          <w:szCs w:val="26"/>
        </w:rPr>
        <w:t>Садясь за руль мопеда или скутера юные участники дорожного движения не задумываются</w:t>
      </w:r>
      <w:proofErr w:type="gramEnd"/>
      <w:r w:rsidRPr="0063417F">
        <w:rPr>
          <w:rFonts w:ascii="Times New Roman" w:hAnsi="Times New Roman" w:cs="Times New Roman"/>
          <w:sz w:val="26"/>
          <w:szCs w:val="26"/>
        </w:rPr>
        <w:t xml:space="preserve">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Использование шлемов при езде на мопедах родители тоже упускают из виду. </w:t>
      </w:r>
    </w:p>
    <w:p w:rsidR="009E6DF8" w:rsidRPr="0063417F" w:rsidRDefault="00FF17BA" w:rsidP="00634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 истекший период 2021 г. </w:t>
      </w:r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К</w:t>
      </w:r>
      <w:r w:rsidR="00F920FD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 </w:t>
      </w:r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920FD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было рассмотрено 9 протоколов в отношении несовершеннолетних по ч.1 ст.12.7 </w:t>
      </w:r>
      <w:proofErr w:type="spellStart"/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="009E6DF8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801956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 управление транспортным средством </w:t>
      </w:r>
      <w:hyperlink r:id="rId5" w:anchor="dst100006" w:history="1">
        <w:r w:rsidR="00801956" w:rsidRPr="006341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водителем</w:t>
        </w:r>
      </w:hyperlink>
      <w:r w:rsidR="00801956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6" w:anchor="dst100048" w:history="1">
        <w:r w:rsidR="00801956" w:rsidRPr="006341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не имеющим права</w:t>
        </w:r>
      </w:hyperlink>
      <w:r w:rsidR="00801956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управления транспортным средством</w:t>
      </w:r>
      <w:r w:rsidR="00524C6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D31" w:rsidRPr="0063417F" w:rsidRDefault="002C4D31" w:rsidP="0063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ПОМНИТЕ!</w:t>
      </w:r>
    </w:p>
    <w:p w:rsidR="002C4D31" w:rsidRPr="0063417F" w:rsidRDefault="002C4D31" w:rsidP="0063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скутере и мопеде имеют право ездить лица, достигшие 16 лет, получившие водительское удостоверение категории «А</w:t>
      </w:r>
      <w:proofErr w:type="gramStart"/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  <w:r w:rsidR="00CA2A4A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категории «М»</w:t>
      </w: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D31" w:rsidRPr="0063417F" w:rsidRDefault="002C4D31" w:rsidP="0063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Езда на мотоцикле требует налич</w:t>
      </w:r>
      <w:r w:rsidR="00CA2A4A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водительского удостоверения категории «А»</w:t>
      </w: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страховки. Ездить на мотоцикле можно только при достижении 18-летнего возраста.</w:t>
      </w:r>
    </w:p>
    <w:p w:rsidR="002C4D31" w:rsidRPr="0063417F" w:rsidRDefault="000E1B90" w:rsidP="0063417F">
      <w:pPr>
        <w:spacing w:after="0" w:line="26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 </w:t>
      </w:r>
      <w:hyperlink r:id="rId7" w:anchor="dst100006" w:history="1">
        <w:r w:rsidR="002C4D31" w:rsidRPr="006341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водителем</w:t>
        </w:r>
      </w:hyperlink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" w:anchor="dst100048" w:history="1">
        <w:r w:rsidR="002C4D31" w:rsidRPr="006341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не имеющим права</w:t>
        </w:r>
      </w:hyperlink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управления транспортным средством (за исключением учебной езды),</w:t>
      </w:r>
      <w:bookmarkStart w:id="0" w:name="dst4266"/>
      <w:bookmarkStart w:id="1" w:name="dst100951"/>
      <w:bookmarkStart w:id="2" w:name="dst103623"/>
      <w:bookmarkStart w:id="3" w:name="dst467"/>
      <w:bookmarkStart w:id="4" w:name="dst1078"/>
      <w:bookmarkEnd w:id="0"/>
      <w:bookmarkEnd w:id="1"/>
      <w:bookmarkEnd w:id="2"/>
      <w:bookmarkEnd w:id="3"/>
      <w:bookmarkEnd w:id="4"/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влечет наложение администра</w:t>
      </w:r>
      <w:r w:rsidR="00CA2A4A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штрафа в размере от 5 000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CA2A4A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15 000</w:t>
      </w:r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(часть 1 статья 12.7 </w:t>
      </w:r>
      <w:proofErr w:type="spellStart"/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="002C4D31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РФ).</w:t>
      </w:r>
    </w:p>
    <w:p w:rsidR="005214FC" w:rsidRPr="00C54F2A" w:rsidRDefault="00C54F2A" w:rsidP="00C54F2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4F2A">
        <w:rPr>
          <w:color w:val="000000"/>
          <w:sz w:val="26"/>
          <w:szCs w:val="26"/>
        </w:rPr>
        <w:t>А</w:t>
      </w:r>
      <w:r w:rsidR="005214FC" w:rsidRPr="00C54F2A">
        <w:rPr>
          <w:color w:val="000000"/>
          <w:sz w:val="26"/>
          <w:szCs w:val="26"/>
        </w:rPr>
        <w:t>дминистративной ответственности подлежат лица, достигшие 16 лет на момент совершения правонарушения. При отсутствии или недостаточности собственных средств у несовершеннолетнего, штраф оплачивается его родителями.</w:t>
      </w:r>
    </w:p>
    <w:p w:rsidR="005214FC" w:rsidRPr="00C54F2A" w:rsidRDefault="005214FC" w:rsidP="00C54F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54F2A">
        <w:rPr>
          <w:color w:val="000000"/>
          <w:sz w:val="26"/>
          <w:szCs w:val="26"/>
        </w:rPr>
        <w:t>При причинении ребенком, управляющим мопедом, вреда гражданам либо их имуществу, родители наряду с несовершеннолетним будут нести гражданско-правовую ответственность (возмещать ущерб)</w:t>
      </w:r>
      <w:r w:rsidR="00C54F2A">
        <w:rPr>
          <w:color w:val="000000"/>
          <w:sz w:val="26"/>
          <w:szCs w:val="26"/>
        </w:rPr>
        <w:t>.</w:t>
      </w:r>
    </w:p>
    <w:p w:rsidR="00982650" w:rsidRDefault="00982650" w:rsidP="00C54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41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того, родители, допустившие управление мопедом ребенком, не имеющим водительского удостоверения, могут быть привлечены к административной ответственности по ст. 5.35 </w:t>
      </w:r>
      <w:proofErr w:type="spellStart"/>
      <w:r w:rsidR="000A0FAF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="000A0FAF" w:rsidRPr="00634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6341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ненадлежащее выполнение родительских обязанностей.</w:t>
      </w:r>
    </w:p>
    <w:p w:rsidR="00B21053" w:rsidRPr="005214FC" w:rsidRDefault="001C7409" w:rsidP="005214F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4FC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  <w:r w:rsidRPr="005214FC">
        <w:rPr>
          <w:rFonts w:ascii="Times New Roman" w:hAnsi="Times New Roman" w:cs="Times New Roman"/>
          <w:sz w:val="26"/>
          <w:szCs w:val="26"/>
        </w:rPr>
        <w:t xml:space="preserve"> </w:t>
      </w:r>
      <w:r w:rsidR="00B21053" w:rsidRPr="005214FC">
        <w:rPr>
          <w:rFonts w:ascii="Times New Roman" w:hAnsi="Times New Roman" w:cs="Times New Roman"/>
          <w:sz w:val="26"/>
          <w:szCs w:val="26"/>
        </w:rPr>
        <w:t xml:space="preserve">Отнеситесь с ответственностью к приобретению для Вашего ребенка скутера или мопеда! Такие транспортные средства относятся к разряду средств повышенной опасности. </w:t>
      </w:r>
      <w:r w:rsidR="00B21053" w:rsidRPr="005214FC">
        <w:rPr>
          <w:rFonts w:ascii="Times New Roman" w:hAnsi="Times New Roman" w:cs="Times New Roman"/>
          <w:b/>
          <w:sz w:val="26"/>
          <w:szCs w:val="26"/>
        </w:rPr>
        <w:t>Штраф – это не самое страшное</w:t>
      </w:r>
      <w:r w:rsidR="00B21053" w:rsidRPr="005214FC">
        <w:rPr>
          <w:rFonts w:ascii="Times New Roman" w:hAnsi="Times New Roman" w:cs="Times New Roman"/>
          <w:sz w:val="26"/>
          <w:szCs w:val="26"/>
        </w:rPr>
        <w:t xml:space="preserve">, что может произойти. Вы </w:t>
      </w:r>
      <w:r w:rsidR="00B21053" w:rsidRPr="005214FC">
        <w:rPr>
          <w:rFonts w:ascii="Times New Roman" w:hAnsi="Times New Roman" w:cs="Times New Roman"/>
          <w:b/>
          <w:sz w:val="26"/>
          <w:szCs w:val="26"/>
        </w:rPr>
        <w:t>можете потерять своего ребенка навсегда</w:t>
      </w:r>
      <w:r w:rsidR="00B21053" w:rsidRPr="005214FC">
        <w:rPr>
          <w:rFonts w:ascii="Times New Roman" w:hAnsi="Times New Roman" w:cs="Times New Roman"/>
          <w:sz w:val="26"/>
          <w:szCs w:val="26"/>
        </w:rPr>
        <w:t>!</w:t>
      </w:r>
    </w:p>
    <w:p w:rsidR="001C7409" w:rsidRPr="005214FC" w:rsidRDefault="001C7409" w:rsidP="006341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  <w:shd w:val="clear" w:color="auto" w:fill="F5F5F5"/>
        </w:rPr>
      </w:pPr>
    </w:p>
    <w:p w:rsidR="001C7409" w:rsidRPr="0063417F" w:rsidRDefault="001C7409" w:rsidP="006341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C7409" w:rsidRPr="0063417F" w:rsidSect="0032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382"/>
    <w:multiLevelType w:val="multilevel"/>
    <w:tmpl w:val="17C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D7A49"/>
    <w:multiLevelType w:val="multilevel"/>
    <w:tmpl w:val="ADE2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D31"/>
    <w:rsid w:val="000A0FAF"/>
    <w:rsid w:val="000E1B90"/>
    <w:rsid w:val="001919D4"/>
    <w:rsid w:val="001C7409"/>
    <w:rsid w:val="00275B76"/>
    <w:rsid w:val="002C4D31"/>
    <w:rsid w:val="00320ABB"/>
    <w:rsid w:val="00424A9A"/>
    <w:rsid w:val="005214FC"/>
    <w:rsid w:val="00524C61"/>
    <w:rsid w:val="0063417F"/>
    <w:rsid w:val="006D7D50"/>
    <w:rsid w:val="00801956"/>
    <w:rsid w:val="008F16BF"/>
    <w:rsid w:val="00982650"/>
    <w:rsid w:val="009E6DF8"/>
    <w:rsid w:val="00AE6DFD"/>
    <w:rsid w:val="00B21053"/>
    <w:rsid w:val="00B846A7"/>
    <w:rsid w:val="00C54F2A"/>
    <w:rsid w:val="00CA2A4A"/>
    <w:rsid w:val="00CE0042"/>
    <w:rsid w:val="00F920FD"/>
    <w:rsid w:val="00FA6D20"/>
    <w:rsid w:val="00FF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B"/>
  </w:style>
  <w:style w:type="paragraph" w:styleId="1">
    <w:name w:val="heading 1"/>
    <w:basedOn w:val="a"/>
    <w:link w:val="10"/>
    <w:uiPriority w:val="9"/>
    <w:qFormat/>
    <w:rsid w:val="002C4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2C4D31"/>
  </w:style>
  <w:style w:type="character" w:styleId="a3">
    <w:name w:val="Hyperlink"/>
    <w:basedOn w:val="a0"/>
    <w:uiPriority w:val="99"/>
    <w:semiHidden/>
    <w:unhideWhenUsed/>
    <w:rsid w:val="002C4D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D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54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7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662">
                      <w:marLeft w:val="0"/>
                      <w:marRight w:val="188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132">
                      <w:marLeft w:val="0"/>
                      <w:marRight w:val="188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6548">
                      <w:marLeft w:val="0"/>
                      <w:marRight w:val="188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50415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633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50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7010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2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611/22a8021e55a34bf836a3ee20ba0408f95c24c1b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7611/22a8021e55a34bf836a3ee20ba0408f95c24c1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7611/22a8021e55a34bf836a3ee20ba0408f95c24c1bc/" TargetMode="External"/><Relationship Id="rId5" Type="http://schemas.openxmlformats.org/officeDocument/2006/relationships/hyperlink" Target="http://www.consultant.ru/document/cons_doc_LAW_327611/22a8021e55a34bf836a3ee20ba0408f95c24c1b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test</cp:lastModifiedBy>
  <cp:revision>14</cp:revision>
  <cp:lastPrinted>2021-07-26T08:31:00Z</cp:lastPrinted>
  <dcterms:created xsi:type="dcterms:W3CDTF">2021-07-26T08:26:00Z</dcterms:created>
  <dcterms:modified xsi:type="dcterms:W3CDTF">2021-07-29T12:24:00Z</dcterms:modified>
</cp:coreProperties>
</file>