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43" w:rsidRDefault="00A71F43" w:rsidP="009219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19E3" w:rsidRDefault="009219E3" w:rsidP="009219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ПРЕДСТАВИТЕЛЬНОЕ СОБРАНИЕ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9219E3" w:rsidRDefault="009219E3" w:rsidP="009219E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9219E3" w:rsidRDefault="003C75CE" w:rsidP="009219E3">
      <w:pPr>
        <w:rPr>
          <w:sz w:val="24"/>
        </w:rPr>
      </w:pPr>
      <w:r>
        <w:rPr>
          <w:sz w:val="28"/>
          <w:szCs w:val="28"/>
        </w:rPr>
        <w:t>от  «30»</w:t>
      </w:r>
      <w:r w:rsidR="00C936AD">
        <w:rPr>
          <w:sz w:val="28"/>
          <w:szCs w:val="28"/>
        </w:rPr>
        <w:t xml:space="preserve">   но</w:t>
      </w:r>
      <w:r w:rsidR="00B710EB">
        <w:rPr>
          <w:sz w:val="28"/>
          <w:szCs w:val="28"/>
        </w:rPr>
        <w:t>ября</w:t>
      </w:r>
      <w:r w:rsidR="00C936AD">
        <w:rPr>
          <w:sz w:val="28"/>
          <w:szCs w:val="28"/>
        </w:rPr>
        <w:t xml:space="preserve">  2021</w:t>
      </w:r>
      <w:r w:rsidR="00C936AD">
        <w:rPr>
          <w:sz w:val="24"/>
        </w:rPr>
        <w:t xml:space="preserve"> г. №</w:t>
      </w:r>
      <w:r>
        <w:rPr>
          <w:sz w:val="24"/>
        </w:rPr>
        <w:t>248</w:t>
      </w:r>
    </w:p>
    <w:p w:rsidR="001F215A" w:rsidRDefault="001F215A" w:rsidP="009219E3">
      <w:pPr>
        <w:rPr>
          <w:sz w:val="24"/>
        </w:rPr>
      </w:pPr>
    </w:p>
    <w:p w:rsidR="009219E3" w:rsidRDefault="00C85A18" w:rsidP="009219E3">
      <w:pPr>
        <w:rPr>
          <w:sz w:val="28"/>
          <w:szCs w:val="28"/>
        </w:rPr>
      </w:pPr>
      <w:r w:rsidRPr="00C85A1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в Решение Представительного</w:t>
      </w:r>
      <w:r w:rsidR="00985E22">
        <w:rPr>
          <w:sz w:val="28"/>
          <w:szCs w:val="28"/>
        </w:rPr>
        <w:t xml:space="preserve"> С</w:t>
      </w:r>
      <w:r w:rsidR="00DC7EFC">
        <w:rPr>
          <w:sz w:val="28"/>
          <w:szCs w:val="28"/>
        </w:rPr>
        <w:t>обрания</w:t>
      </w:r>
    </w:p>
    <w:p w:rsidR="00C85A18" w:rsidRPr="00C85A18" w:rsidRDefault="00C85A18" w:rsidP="00921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 от 21.12.2010 </w:t>
      </w:r>
      <w:r>
        <w:rPr>
          <w:sz w:val="24"/>
        </w:rPr>
        <w:t>№101</w:t>
      </w:r>
    </w:p>
    <w:p w:rsidR="009219E3" w:rsidRDefault="009219E3" w:rsidP="009219E3">
      <w:pPr>
        <w:rPr>
          <w:sz w:val="28"/>
          <w:szCs w:val="28"/>
        </w:rPr>
      </w:pPr>
      <w:r w:rsidRPr="009219E3">
        <w:rPr>
          <w:sz w:val="28"/>
          <w:szCs w:val="28"/>
        </w:rPr>
        <w:t>«Об утверждении положения</w:t>
      </w:r>
      <w:r w:rsidR="00C85A18">
        <w:rPr>
          <w:sz w:val="28"/>
          <w:szCs w:val="28"/>
        </w:rPr>
        <w:t xml:space="preserve"> о бюджетном  процессе</w:t>
      </w:r>
    </w:p>
    <w:p w:rsidR="009219E3" w:rsidRDefault="00C85A18" w:rsidP="009219E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9219E3">
        <w:rPr>
          <w:sz w:val="28"/>
          <w:szCs w:val="28"/>
        </w:rPr>
        <w:t>района «</w:t>
      </w:r>
      <w:proofErr w:type="spellStart"/>
      <w:r w:rsidR="009219E3">
        <w:rPr>
          <w:sz w:val="28"/>
          <w:szCs w:val="28"/>
        </w:rPr>
        <w:t>Глушковский</w:t>
      </w:r>
      <w:proofErr w:type="spellEnd"/>
      <w:r w:rsidR="009219E3">
        <w:rPr>
          <w:sz w:val="28"/>
          <w:szCs w:val="28"/>
        </w:rPr>
        <w:t xml:space="preserve"> район» Курской области»</w:t>
      </w:r>
    </w:p>
    <w:p w:rsidR="0094532C" w:rsidRDefault="00C936AD" w:rsidP="009219E3">
      <w:pPr>
        <w:rPr>
          <w:sz w:val="28"/>
          <w:szCs w:val="28"/>
        </w:rPr>
      </w:pPr>
      <w:r>
        <w:rPr>
          <w:sz w:val="28"/>
          <w:szCs w:val="28"/>
        </w:rPr>
        <w:t>в редакции от 30.10.2020 года №165</w:t>
      </w:r>
    </w:p>
    <w:p w:rsidR="009219E3" w:rsidRPr="00D70A6A" w:rsidRDefault="009219E3" w:rsidP="0094532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 xml:space="preserve">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 xml:space="preserve">держания и механизма осуществления  бюджетного процесса в   муниципальном районе </w:t>
      </w:r>
      <w:proofErr w:type="spellStart"/>
      <w:r w:rsidR="00C03C15">
        <w:rPr>
          <w:sz w:val="28"/>
          <w:szCs w:val="28"/>
        </w:rPr>
        <w:t>Глушковский</w:t>
      </w:r>
      <w:proofErr w:type="spellEnd"/>
      <w:r w:rsidR="00C03C15">
        <w:rPr>
          <w:sz w:val="28"/>
          <w:szCs w:val="28"/>
        </w:rPr>
        <w:t xml:space="preserve"> район» Курской области  установления</w:t>
      </w:r>
      <w:r w:rsidR="00D70A6A">
        <w:rPr>
          <w:sz w:val="28"/>
          <w:szCs w:val="28"/>
        </w:rPr>
        <w:t xml:space="preserve"> основ формирования доходов</w:t>
      </w:r>
      <w:proofErr w:type="gramStart"/>
      <w:r w:rsidR="00D70A6A">
        <w:rPr>
          <w:sz w:val="28"/>
          <w:szCs w:val="28"/>
        </w:rPr>
        <w:t xml:space="preserve"> ,</w:t>
      </w:r>
      <w:proofErr w:type="gramEnd"/>
      <w:r w:rsidR="00D70A6A">
        <w:rPr>
          <w:sz w:val="28"/>
          <w:szCs w:val="28"/>
        </w:rPr>
        <w:t xml:space="preserve"> осуществления расходов местного бюджета,  местных заимствований и управления муниципальным долгом Представительное Собрание </w:t>
      </w:r>
      <w:proofErr w:type="spellStart"/>
      <w:r w:rsidR="00D70A6A">
        <w:rPr>
          <w:sz w:val="28"/>
          <w:szCs w:val="28"/>
        </w:rPr>
        <w:t>Глушковского</w:t>
      </w:r>
      <w:proofErr w:type="spellEnd"/>
      <w:r w:rsidR="00D70A6A">
        <w:rPr>
          <w:sz w:val="28"/>
          <w:szCs w:val="28"/>
        </w:rPr>
        <w:t xml:space="preserve"> района Курской области  РЕШИЛО</w:t>
      </w:r>
      <w:r w:rsidR="00D70A6A" w:rsidRPr="00D70A6A">
        <w:rPr>
          <w:sz w:val="28"/>
          <w:szCs w:val="28"/>
        </w:rPr>
        <w:t>:</w:t>
      </w:r>
    </w:p>
    <w:p w:rsidR="009219E3" w:rsidRPr="009219E3" w:rsidRDefault="009219E3" w:rsidP="0094532C">
      <w:pPr>
        <w:jc w:val="both"/>
        <w:rPr>
          <w:sz w:val="28"/>
          <w:szCs w:val="28"/>
        </w:rPr>
      </w:pPr>
    </w:p>
    <w:p w:rsidR="00170029" w:rsidRDefault="008D5E4A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Представительного собрания  </w:t>
      </w:r>
      <w:proofErr w:type="spellStart"/>
      <w:r w:rsidR="00C936AD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21.12.2010 года №101 «Об утверждении  положения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 муниципального района «</w:t>
      </w:r>
      <w:proofErr w:type="spellStart"/>
      <w:r w:rsidR="00170029">
        <w:rPr>
          <w:rFonts w:ascii="Times New Roman" w:hAnsi="Times New Roman" w:cs="Times New Roman"/>
          <w:b w:val="0"/>
          <w:sz w:val="28"/>
          <w:szCs w:val="28"/>
        </w:rPr>
        <w:t>Глушковский</w:t>
      </w:r>
      <w:proofErr w:type="spellEnd"/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район»   Курской области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» в редакции Решения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30.10.2020 года №165 следующие изменения и дополнения: </w:t>
      </w:r>
    </w:p>
    <w:p w:rsidR="008D5E4A" w:rsidRDefault="00EA3C77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>Часть 2 статьи 7 изложить в новой редакции  «2. Составление проекта  районного бюджета  основывается на</w:t>
      </w:r>
      <w:proofErr w:type="gramStart"/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8D5E4A" w:rsidRDefault="004E639A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>оложениях</w:t>
      </w:r>
      <w:proofErr w:type="gramEnd"/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  послания </w:t>
      </w:r>
      <w:r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  Федеральному Собранию Российской Федерации,  оп</w:t>
      </w:r>
      <w:r w:rsidR="00A96873">
        <w:rPr>
          <w:rFonts w:ascii="Times New Roman" w:hAnsi="Times New Roman" w:cs="Times New Roman"/>
          <w:b w:val="0"/>
          <w:sz w:val="28"/>
          <w:szCs w:val="28"/>
        </w:rPr>
        <w:t>ределяющих бюджетную политику (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 к бюджетной политике) в Российской Федерации;</w:t>
      </w:r>
    </w:p>
    <w:p w:rsidR="004E639A" w:rsidRDefault="004E639A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определяющих    цели национального развития Российской Федерации и направления деятельности органов публичной</w:t>
      </w:r>
      <w:r w:rsidR="00225E30">
        <w:rPr>
          <w:rFonts w:ascii="Times New Roman" w:hAnsi="Times New Roman" w:cs="Times New Roman"/>
          <w:b w:val="0"/>
          <w:sz w:val="28"/>
          <w:szCs w:val="28"/>
        </w:rPr>
        <w:t xml:space="preserve"> власти по их достижению;</w:t>
      </w:r>
    </w:p>
    <w:p w:rsidR="00225E30" w:rsidRDefault="00225E30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основных направлений бюджетной и налоговой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области;</w:t>
      </w:r>
    </w:p>
    <w:p w:rsidR="00761F1F" w:rsidRDefault="00761F1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</w:t>
      </w:r>
      <w:r w:rsidR="00887BB0">
        <w:rPr>
          <w:rFonts w:ascii="Times New Roman" w:hAnsi="Times New Roman" w:cs="Times New Roman"/>
          <w:b w:val="0"/>
          <w:sz w:val="28"/>
          <w:szCs w:val="28"/>
        </w:rPr>
        <w:t xml:space="preserve">льно-экономического развития </w:t>
      </w:r>
      <w:proofErr w:type="spellStart"/>
      <w:r w:rsidR="00887BB0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887BB0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области;</w:t>
      </w:r>
    </w:p>
    <w:p w:rsidR="00887BB0" w:rsidRDefault="00887BB0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бюджетном  прогнозе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проекте  бюджетного </w:t>
      </w:r>
      <w:r w:rsidR="00C27A0E">
        <w:rPr>
          <w:rFonts w:ascii="Times New Roman" w:hAnsi="Times New Roman" w:cs="Times New Roman"/>
          <w:b w:val="0"/>
          <w:sz w:val="28"/>
          <w:szCs w:val="28"/>
        </w:rPr>
        <w:t xml:space="preserve">прогноза </w:t>
      </w:r>
      <w:proofErr w:type="spellStart"/>
      <w:r w:rsidR="00C27A0E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C27A0E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проекте изменений бюджетного прогноза </w:t>
      </w:r>
      <w:proofErr w:type="spellStart"/>
      <w:r w:rsidR="00C27A0E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C27A0E">
        <w:rPr>
          <w:rFonts w:ascii="Times New Roman" w:hAnsi="Times New Roman" w:cs="Times New Roman"/>
          <w:b w:val="0"/>
          <w:sz w:val="28"/>
          <w:szCs w:val="28"/>
        </w:rPr>
        <w:t xml:space="preserve">  района Курской области) на долгосрочный период;</w:t>
      </w:r>
    </w:p>
    <w:p w:rsidR="008B3A2F" w:rsidRDefault="00C27A0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программахГлушковского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(</w:t>
      </w:r>
      <w:r w:rsidR="008B3A2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B5279" w:rsidRDefault="00C27A0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проектах изменений  указанных программ).»</w:t>
      </w:r>
      <w:r w:rsidR="00D2701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01E" w:rsidRDefault="00EA3C77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 абзац 2 и абзац  3 пункта 2 статьи 13.2</w:t>
      </w:r>
      <w:r w:rsidR="000E1DD0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67590F" w:rsidRDefault="0067590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E1DD0" w:rsidRDefault="00D10DA5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Приостановить до1 января 2022 года действие статьи 10 Решения Представительного собрания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</w:t>
      </w:r>
      <w:r w:rsidR="00205594">
        <w:rPr>
          <w:rFonts w:ascii="Times New Roman" w:hAnsi="Times New Roman" w:cs="Times New Roman"/>
          <w:b w:val="0"/>
          <w:sz w:val="28"/>
          <w:szCs w:val="28"/>
        </w:rPr>
        <w:t xml:space="preserve">ласти  от 21.12.2010 года №101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  о бюджетном  процессе</w:t>
      </w:r>
      <w:r w:rsidR="006759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="0067590F">
        <w:rPr>
          <w:rFonts w:ascii="Times New Roman" w:hAnsi="Times New Roman" w:cs="Times New Roman"/>
          <w:b w:val="0"/>
          <w:sz w:val="28"/>
          <w:szCs w:val="28"/>
        </w:rPr>
        <w:t>Глушковский</w:t>
      </w:r>
      <w:proofErr w:type="spellEnd"/>
      <w:r w:rsidR="0067590F">
        <w:rPr>
          <w:rFonts w:ascii="Times New Roman" w:hAnsi="Times New Roman" w:cs="Times New Roman"/>
          <w:b w:val="0"/>
          <w:sz w:val="28"/>
          <w:szCs w:val="28"/>
        </w:rPr>
        <w:t xml:space="preserve"> район» Курской области</w:t>
      </w:r>
    </w:p>
    <w:p w:rsidR="00225E30" w:rsidRDefault="0067590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редакции  от 30.10.2020 года №165.</w:t>
      </w:r>
    </w:p>
    <w:p w:rsidR="0067590F" w:rsidRDefault="0067590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90F" w:rsidRDefault="0067590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 вступает в силу</w:t>
      </w:r>
      <w:r w:rsidR="00014755">
        <w:rPr>
          <w:rFonts w:ascii="Times New Roman" w:hAnsi="Times New Roman" w:cs="Times New Roman"/>
          <w:b w:val="0"/>
          <w:sz w:val="28"/>
          <w:szCs w:val="28"/>
        </w:rPr>
        <w:t xml:space="preserve"> с 1 января  2022 года</w:t>
      </w:r>
      <w:r w:rsidR="009B34CA">
        <w:rPr>
          <w:rFonts w:ascii="Times New Roman" w:hAnsi="Times New Roman" w:cs="Times New Roman"/>
          <w:b w:val="0"/>
          <w:sz w:val="28"/>
          <w:szCs w:val="28"/>
        </w:rPr>
        <w:t>, но не ранее его официального опубликования</w:t>
      </w:r>
      <w:proofErr w:type="gramStart"/>
      <w:r w:rsidR="009B34CA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9B34CA"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 подпункта  1.2. пункта 1 настоящего решения</w:t>
      </w:r>
      <w:r w:rsidR="00890421">
        <w:rPr>
          <w:rFonts w:ascii="Times New Roman" w:hAnsi="Times New Roman" w:cs="Times New Roman"/>
          <w:b w:val="0"/>
          <w:sz w:val="28"/>
          <w:szCs w:val="28"/>
        </w:rPr>
        <w:t xml:space="preserve"> и пункта 2 настоящего Решения.</w:t>
      </w:r>
    </w:p>
    <w:p w:rsidR="00890421" w:rsidRDefault="006E2C49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Подпункт 1.2</w:t>
      </w:r>
      <w:r w:rsidR="00890421">
        <w:rPr>
          <w:rFonts w:ascii="Times New Roman" w:hAnsi="Times New Roman" w:cs="Times New Roman"/>
          <w:b w:val="0"/>
          <w:sz w:val="28"/>
          <w:szCs w:val="28"/>
        </w:rPr>
        <w:t>. пункта 1 настоящего Решения  вступает в силу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после его официального  опубликования и  применяется  к правоотношениям</w:t>
      </w:r>
      <w:proofErr w:type="gramStart"/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возникающим  при составлении районного бюджета, начиная с  районного бюджета на 2022 год и на  плановый период 2023 и 2024 годов.</w:t>
      </w:r>
    </w:p>
    <w:p w:rsidR="00170029" w:rsidRPr="00170029" w:rsidRDefault="00347019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Пункт 2 настоящего Решения  вступает в силу после  официального опубликования  настоящего Решения и  применяется к правоотношениям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возникшим с 01.07.2021 года. </w:t>
      </w:r>
    </w:p>
    <w:p w:rsidR="00170029" w:rsidRPr="00170029" w:rsidRDefault="00170029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70029" w:rsidRDefault="00170029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F215A" w:rsidRDefault="001F215A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8F522E">
        <w:rPr>
          <w:sz w:val="28"/>
          <w:szCs w:val="28"/>
        </w:rPr>
        <w:t xml:space="preserve"> Представительного Собрания</w:t>
      </w:r>
    </w:p>
    <w:p w:rsidR="001F215A" w:rsidRDefault="001F215A" w:rsidP="00347019">
      <w:pPr>
        <w:jc w:val="both"/>
        <w:rPr>
          <w:sz w:val="28"/>
          <w:szCs w:val="28"/>
        </w:rPr>
      </w:pP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Курской  области        </w:t>
      </w:r>
      <w:r>
        <w:rPr>
          <w:sz w:val="28"/>
          <w:szCs w:val="28"/>
        </w:rPr>
        <w:t xml:space="preserve">                  Ф.И. </w:t>
      </w:r>
      <w:proofErr w:type="spellStart"/>
      <w:r>
        <w:rPr>
          <w:sz w:val="28"/>
          <w:szCs w:val="28"/>
        </w:rPr>
        <w:t>Отрохов</w:t>
      </w:r>
      <w:proofErr w:type="spellEnd"/>
    </w:p>
    <w:p w:rsidR="001F215A" w:rsidRDefault="001F215A" w:rsidP="00347019">
      <w:pPr>
        <w:jc w:val="both"/>
        <w:rPr>
          <w:sz w:val="28"/>
          <w:szCs w:val="28"/>
        </w:rPr>
      </w:pP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Глава   </w:t>
      </w: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</w:t>
      </w:r>
    </w:p>
    <w:p w:rsidR="001F215A" w:rsidRDefault="001F215A" w:rsidP="00347019">
      <w:pPr>
        <w:ind w:left="-142" w:firstLine="142"/>
        <w:jc w:val="both"/>
        <w:rPr>
          <w:b/>
          <w:sz w:val="28"/>
          <w:szCs w:val="28"/>
        </w:rPr>
      </w:pPr>
      <w:r w:rsidRPr="008F522E">
        <w:rPr>
          <w:sz w:val="28"/>
          <w:szCs w:val="28"/>
        </w:rPr>
        <w:t>Курской области                                          П.М. Золотарев</w:t>
      </w:r>
    </w:p>
    <w:p w:rsidR="001F215A" w:rsidRDefault="001F215A" w:rsidP="001F215A">
      <w:pPr>
        <w:ind w:left="-142" w:firstLine="142"/>
        <w:jc w:val="both"/>
        <w:rPr>
          <w:b/>
          <w:sz w:val="28"/>
          <w:szCs w:val="28"/>
        </w:rPr>
      </w:pPr>
    </w:p>
    <w:p w:rsidR="001F215A" w:rsidRPr="00170029" w:rsidRDefault="001F215A" w:rsidP="001F215A">
      <w:pPr>
        <w:pStyle w:val="ConsPlusTitle"/>
        <w:outlineLvl w:val="0"/>
        <w:rPr>
          <w:sz w:val="28"/>
          <w:szCs w:val="28"/>
        </w:rPr>
      </w:pPr>
    </w:p>
    <w:p w:rsidR="00170029" w:rsidRDefault="0017002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sectPr w:rsidR="001F215A" w:rsidSect="009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A1"/>
    <w:rsid w:val="000039F3"/>
    <w:rsid w:val="00014755"/>
    <w:rsid w:val="00014DF3"/>
    <w:rsid w:val="00014F12"/>
    <w:rsid w:val="0002203C"/>
    <w:rsid w:val="00024A08"/>
    <w:rsid w:val="00032FBB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621DF"/>
    <w:rsid w:val="001623AD"/>
    <w:rsid w:val="00170029"/>
    <w:rsid w:val="0017449A"/>
    <w:rsid w:val="001837B2"/>
    <w:rsid w:val="001944C9"/>
    <w:rsid w:val="001A0C3D"/>
    <w:rsid w:val="001C1C2A"/>
    <w:rsid w:val="001D6C6C"/>
    <w:rsid w:val="001E4DEA"/>
    <w:rsid w:val="001F215A"/>
    <w:rsid w:val="00205594"/>
    <w:rsid w:val="00205756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55E7"/>
    <w:rsid w:val="00282C55"/>
    <w:rsid w:val="00284C05"/>
    <w:rsid w:val="00285626"/>
    <w:rsid w:val="002A54D5"/>
    <w:rsid w:val="002A5E1A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C75CE"/>
    <w:rsid w:val="003D2A7A"/>
    <w:rsid w:val="003D2BF7"/>
    <w:rsid w:val="003E122E"/>
    <w:rsid w:val="003E4B2F"/>
    <w:rsid w:val="00407070"/>
    <w:rsid w:val="0041689C"/>
    <w:rsid w:val="004218A5"/>
    <w:rsid w:val="00454080"/>
    <w:rsid w:val="00475D24"/>
    <w:rsid w:val="00492092"/>
    <w:rsid w:val="00495DF0"/>
    <w:rsid w:val="004A7151"/>
    <w:rsid w:val="004B0538"/>
    <w:rsid w:val="004C796A"/>
    <w:rsid w:val="004D3051"/>
    <w:rsid w:val="004D38BC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553D"/>
    <w:rsid w:val="005E4F85"/>
    <w:rsid w:val="005F37A0"/>
    <w:rsid w:val="00602B5D"/>
    <w:rsid w:val="00606DC2"/>
    <w:rsid w:val="00617491"/>
    <w:rsid w:val="0062023A"/>
    <w:rsid w:val="0065155D"/>
    <w:rsid w:val="00655511"/>
    <w:rsid w:val="0065656E"/>
    <w:rsid w:val="00671AAC"/>
    <w:rsid w:val="0067590F"/>
    <w:rsid w:val="006B1B08"/>
    <w:rsid w:val="006D23CD"/>
    <w:rsid w:val="006D63AC"/>
    <w:rsid w:val="006D7D66"/>
    <w:rsid w:val="006E2C49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B358B"/>
    <w:rsid w:val="008B3A2F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565D"/>
    <w:rsid w:val="009D2007"/>
    <w:rsid w:val="009D3793"/>
    <w:rsid w:val="009D70BA"/>
    <w:rsid w:val="009F413D"/>
    <w:rsid w:val="00A005B0"/>
    <w:rsid w:val="00A00DA2"/>
    <w:rsid w:val="00A06E00"/>
    <w:rsid w:val="00A22EC2"/>
    <w:rsid w:val="00A6516B"/>
    <w:rsid w:val="00A71F43"/>
    <w:rsid w:val="00A96873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C03C15"/>
    <w:rsid w:val="00C0664F"/>
    <w:rsid w:val="00C14D3F"/>
    <w:rsid w:val="00C202EE"/>
    <w:rsid w:val="00C2670E"/>
    <w:rsid w:val="00C27053"/>
    <w:rsid w:val="00C27A0E"/>
    <w:rsid w:val="00C36CB6"/>
    <w:rsid w:val="00C635F8"/>
    <w:rsid w:val="00C85A18"/>
    <w:rsid w:val="00C86985"/>
    <w:rsid w:val="00C936AD"/>
    <w:rsid w:val="00C94789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C7EFC"/>
    <w:rsid w:val="00DD0B51"/>
    <w:rsid w:val="00DD1640"/>
    <w:rsid w:val="00DD4409"/>
    <w:rsid w:val="00DE3B96"/>
    <w:rsid w:val="00DF7221"/>
    <w:rsid w:val="00E44D1E"/>
    <w:rsid w:val="00E45CDC"/>
    <w:rsid w:val="00E46E3C"/>
    <w:rsid w:val="00E55764"/>
    <w:rsid w:val="00E55ADE"/>
    <w:rsid w:val="00E7568B"/>
    <w:rsid w:val="00E923C2"/>
    <w:rsid w:val="00EA3C77"/>
    <w:rsid w:val="00EA4F97"/>
    <w:rsid w:val="00EC6CAB"/>
    <w:rsid w:val="00ED3BFE"/>
    <w:rsid w:val="00ED532B"/>
    <w:rsid w:val="00EE2BB1"/>
    <w:rsid w:val="00EE4527"/>
    <w:rsid w:val="00F05892"/>
    <w:rsid w:val="00F20019"/>
    <w:rsid w:val="00F31A65"/>
    <w:rsid w:val="00F31F4A"/>
    <w:rsid w:val="00F5200F"/>
    <w:rsid w:val="00F70A2A"/>
    <w:rsid w:val="00F73B73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5A6-DEB0-4173-85C2-57F9566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Ивановна1</dc:creator>
  <cp:keywords/>
  <dc:description/>
  <cp:lastModifiedBy>RecunavaO</cp:lastModifiedBy>
  <cp:revision>153</cp:revision>
  <cp:lastPrinted>2021-11-29T06:29:00Z</cp:lastPrinted>
  <dcterms:created xsi:type="dcterms:W3CDTF">2019-09-08T14:01:00Z</dcterms:created>
  <dcterms:modified xsi:type="dcterms:W3CDTF">2021-11-30T11:47:00Z</dcterms:modified>
</cp:coreProperties>
</file>