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39" w:rsidRPr="00697516" w:rsidRDefault="00BF2C39" w:rsidP="00B8741B">
      <w:pPr>
        <w:pStyle w:val="4"/>
        <w:ind w:left="8505"/>
        <w:jc w:val="left"/>
        <w:rPr>
          <w:szCs w:val="28"/>
        </w:rPr>
      </w:pPr>
      <w:r w:rsidRPr="00697516">
        <w:rPr>
          <w:szCs w:val="28"/>
        </w:rPr>
        <w:t xml:space="preserve">УТВЕРЖДЕН  </w:t>
      </w:r>
    </w:p>
    <w:p w:rsidR="009F01E7" w:rsidRPr="00697516" w:rsidRDefault="00BF2C39" w:rsidP="00B8741B">
      <w:pPr>
        <w:pStyle w:val="4"/>
        <w:ind w:left="8505"/>
        <w:jc w:val="left"/>
        <w:rPr>
          <w:szCs w:val="28"/>
        </w:rPr>
      </w:pPr>
      <w:r w:rsidRPr="00697516">
        <w:rPr>
          <w:szCs w:val="28"/>
        </w:rPr>
        <w:t>п</w:t>
      </w:r>
      <w:r w:rsidR="009F01E7" w:rsidRPr="00697516">
        <w:rPr>
          <w:szCs w:val="28"/>
        </w:rPr>
        <w:t>остановлением Администрации</w:t>
      </w:r>
    </w:p>
    <w:p w:rsidR="009F01E7" w:rsidRPr="00697516" w:rsidRDefault="009F01E7" w:rsidP="00B8741B">
      <w:pPr>
        <w:spacing w:line="260" w:lineRule="auto"/>
        <w:ind w:left="8505"/>
        <w:rPr>
          <w:sz w:val="28"/>
          <w:szCs w:val="28"/>
        </w:rPr>
      </w:pPr>
      <w:r w:rsidRPr="00697516">
        <w:rPr>
          <w:sz w:val="28"/>
          <w:szCs w:val="28"/>
        </w:rPr>
        <w:t>Глушковского района Курской области</w:t>
      </w:r>
    </w:p>
    <w:p w:rsidR="009F01E7" w:rsidRPr="00697516" w:rsidRDefault="009F01E7" w:rsidP="00B8741B">
      <w:pPr>
        <w:spacing w:line="260" w:lineRule="auto"/>
        <w:ind w:left="8505"/>
        <w:rPr>
          <w:sz w:val="28"/>
          <w:szCs w:val="28"/>
        </w:rPr>
      </w:pPr>
      <w:r w:rsidRPr="00697516">
        <w:rPr>
          <w:sz w:val="28"/>
          <w:szCs w:val="28"/>
        </w:rPr>
        <w:t xml:space="preserve">от </w:t>
      </w:r>
      <w:r w:rsidR="00DA5FB8">
        <w:rPr>
          <w:sz w:val="28"/>
          <w:szCs w:val="28"/>
        </w:rPr>
        <w:t xml:space="preserve">03.02.2022 г. </w:t>
      </w:r>
      <w:r w:rsidRPr="00697516">
        <w:rPr>
          <w:sz w:val="28"/>
          <w:szCs w:val="28"/>
        </w:rPr>
        <w:t xml:space="preserve"> № </w:t>
      </w:r>
      <w:r w:rsidR="00DA5FB8">
        <w:rPr>
          <w:sz w:val="28"/>
          <w:szCs w:val="28"/>
        </w:rPr>
        <w:t>38</w:t>
      </w:r>
    </w:p>
    <w:p w:rsidR="009F01E7" w:rsidRPr="00697516" w:rsidRDefault="009F01E7" w:rsidP="00B8741B">
      <w:pPr>
        <w:pStyle w:val="4"/>
        <w:jc w:val="center"/>
      </w:pPr>
    </w:p>
    <w:p w:rsidR="009F01E7" w:rsidRPr="00CE6D66" w:rsidRDefault="00E4643A" w:rsidP="00E4643A">
      <w:pPr>
        <w:pStyle w:val="4"/>
        <w:spacing w:line="240" w:lineRule="auto"/>
        <w:jc w:val="center"/>
        <w:rPr>
          <w:b/>
        </w:rPr>
      </w:pPr>
      <w:r w:rsidRPr="00CE6D66">
        <w:rPr>
          <w:b/>
        </w:rPr>
        <w:t>План мероприятий</w:t>
      </w:r>
    </w:p>
    <w:p w:rsidR="009F01E7" w:rsidRPr="00CE6D66" w:rsidRDefault="00E4643A" w:rsidP="00E4643A">
      <w:pPr>
        <w:pStyle w:val="a3"/>
        <w:spacing w:line="240" w:lineRule="auto"/>
        <w:jc w:val="center"/>
        <w:rPr>
          <w:b/>
        </w:rPr>
      </w:pPr>
      <w:r w:rsidRPr="00CE6D66">
        <w:rPr>
          <w:b/>
        </w:rPr>
        <w:t xml:space="preserve">по организации оздоровления, отдыха и занятости детей Глушковского района </w:t>
      </w:r>
      <w:r w:rsidR="00850420" w:rsidRPr="00CE6D66">
        <w:rPr>
          <w:b/>
        </w:rPr>
        <w:t xml:space="preserve">Курской области </w:t>
      </w:r>
      <w:r w:rsidRPr="00CE6D66">
        <w:rPr>
          <w:b/>
        </w:rPr>
        <w:t>в 20</w:t>
      </w:r>
      <w:r w:rsidR="00C85A41" w:rsidRPr="00CE6D66">
        <w:rPr>
          <w:b/>
        </w:rPr>
        <w:t>2</w:t>
      </w:r>
      <w:r w:rsidR="00553A88" w:rsidRPr="00CE6D66">
        <w:rPr>
          <w:b/>
        </w:rPr>
        <w:t>2</w:t>
      </w:r>
      <w:r w:rsidRPr="00CE6D66">
        <w:rPr>
          <w:b/>
        </w:rPr>
        <w:t xml:space="preserve"> году</w:t>
      </w:r>
    </w:p>
    <w:p w:rsidR="00E4643A" w:rsidRPr="00CE6D66" w:rsidRDefault="00E4643A" w:rsidP="00E4643A">
      <w:pPr>
        <w:pStyle w:val="a3"/>
        <w:spacing w:line="240" w:lineRule="auto"/>
        <w:jc w:val="center"/>
        <w:rPr>
          <w:b/>
        </w:rPr>
      </w:pPr>
    </w:p>
    <w:tbl>
      <w:tblPr>
        <w:tblW w:w="5048" w:type="pct"/>
        <w:tblInd w:w="-34" w:type="dxa"/>
        <w:tblLook w:val="0000"/>
      </w:tblPr>
      <w:tblGrid>
        <w:gridCol w:w="735"/>
        <w:gridCol w:w="6116"/>
        <w:gridCol w:w="2465"/>
        <w:gridCol w:w="30"/>
        <w:gridCol w:w="5719"/>
      </w:tblGrid>
      <w:tr w:rsidR="009F01E7" w:rsidRPr="00697516" w:rsidTr="00697516">
        <w:trPr>
          <w:cantSplit/>
          <w:trHeight w:val="623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1E7" w:rsidRPr="00697516" w:rsidRDefault="009F01E7" w:rsidP="00B8741B">
            <w:pPr>
              <w:pStyle w:val="31"/>
              <w:snapToGrid w:val="0"/>
              <w:ind w:right="0" w:firstLine="0"/>
              <w:jc w:val="center"/>
            </w:pPr>
            <w:r w:rsidRPr="00697516">
              <w:t xml:space="preserve">№ </w:t>
            </w:r>
            <w:proofErr w:type="spellStart"/>
            <w:r w:rsidRPr="00697516">
              <w:t>пп</w:t>
            </w:r>
            <w:proofErr w:type="spellEnd"/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01E7" w:rsidRPr="00697516" w:rsidRDefault="009F01E7" w:rsidP="00B8741B">
            <w:pPr>
              <w:pStyle w:val="31"/>
              <w:snapToGrid w:val="0"/>
              <w:ind w:right="0" w:firstLine="0"/>
              <w:jc w:val="center"/>
            </w:pPr>
            <w:r w:rsidRPr="00697516">
              <w:t>Наименование</w:t>
            </w:r>
          </w:p>
          <w:p w:rsidR="009F01E7" w:rsidRPr="00697516" w:rsidRDefault="009F01E7" w:rsidP="00B8741B">
            <w:pPr>
              <w:pStyle w:val="31"/>
              <w:ind w:right="0" w:firstLine="0"/>
              <w:jc w:val="center"/>
            </w:pPr>
            <w:r w:rsidRPr="00697516">
              <w:t>основных мероприятий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01E7" w:rsidRPr="00697516" w:rsidRDefault="009F01E7" w:rsidP="00B8741B">
            <w:pPr>
              <w:pStyle w:val="31"/>
              <w:snapToGrid w:val="0"/>
              <w:ind w:right="0" w:firstLine="0"/>
              <w:jc w:val="center"/>
            </w:pPr>
            <w:r w:rsidRPr="00697516">
              <w:t>Сроки</w:t>
            </w:r>
          </w:p>
          <w:p w:rsidR="009F01E7" w:rsidRPr="00697516" w:rsidRDefault="009F01E7" w:rsidP="00B8741B">
            <w:pPr>
              <w:pStyle w:val="31"/>
              <w:ind w:right="0" w:firstLine="0"/>
              <w:jc w:val="center"/>
            </w:pPr>
            <w:r w:rsidRPr="00697516">
              <w:t>исполнения</w:t>
            </w:r>
          </w:p>
        </w:tc>
        <w:tc>
          <w:tcPr>
            <w:tcW w:w="19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E7" w:rsidRPr="00697516" w:rsidRDefault="009F01E7" w:rsidP="00B8741B">
            <w:pPr>
              <w:pStyle w:val="31"/>
              <w:snapToGrid w:val="0"/>
              <w:ind w:right="0" w:firstLine="0"/>
              <w:jc w:val="center"/>
            </w:pPr>
            <w:r w:rsidRPr="00697516">
              <w:t>Исполнители</w:t>
            </w:r>
          </w:p>
        </w:tc>
      </w:tr>
      <w:tr w:rsidR="009F01E7" w:rsidRPr="00697516" w:rsidTr="00697516">
        <w:trPr>
          <w:cantSplit/>
          <w:trHeight w:val="44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E7" w:rsidRPr="00697516" w:rsidRDefault="009F01E7" w:rsidP="00B8741B">
            <w:pPr>
              <w:pStyle w:val="31"/>
              <w:snapToGrid w:val="0"/>
              <w:ind w:right="0" w:firstLine="0"/>
              <w:rPr>
                <w:bCs/>
                <w:sz w:val="16"/>
                <w:szCs w:val="16"/>
                <w:u w:val="single"/>
              </w:rPr>
            </w:pPr>
          </w:p>
          <w:p w:rsidR="009F01E7" w:rsidRPr="00697516" w:rsidRDefault="009F01E7" w:rsidP="00B8741B">
            <w:pPr>
              <w:pStyle w:val="31"/>
              <w:snapToGrid w:val="0"/>
              <w:ind w:right="0" w:firstLine="0"/>
              <w:rPr>
                <w:bCs/>
                <w:u w:val="single"/>
              </w:rPr>
            </w:pPr>
            <w:r w:rsidRPr="00697516">
              <w:rPr>
                <w:bCs/>
                <w:u w:val="single"/>
                <w:lang w:val="en-US"/>
              </w:rPr>
              <w:t>I</w:t>
            </w:r>
            <w:r w:rsidRPr="00697516">
              <w:rPr>
                <w:bCs/>
                <w:u w:val="single"/>
              </w:rPr>
              <w:t>. Организационное обеспечение</w:t>
            </w:r>
          </w:p>
          <w:p w:rsidR="009F01E7" w:rsidRPr="00697516" w:rsidRDefault="009F01E7" w:rsidP="00B8741B">
            <w:pPr>
              <w:pStyle w:val="31"/>
              <w:snapToGrid w:val="0"/>
              <w:ind w:right="0" w:firstLine="0"/>
              <w:rPr>
                <w:bCs/>
                <w:sz w:val="16"/>
                <w:szCs w:val="16"/>
                <w:u w:val="single"/>
              </w:rPr>
            </w:pPr>
          </w:p>
        </w:tc>
      </w:tr>
      <w:tr w:rsidR="009F01E7" w:rsidRPr="00697516" w:rsidTr="00697516">
        <w:trPr>
          <w:cantSplit/>
          <w:trHeight w:val="932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1E7" w:rsidRPr="00697516" w:rsidRDefault="009F01E7" w:rsidP="00DA1E7F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185" w:right="0" w:hanging="185"/>
              <w:jc w:val="center"/>
              <w:rPr>
                <w:lang w:val="en-US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1E7" w:rsidRPr="00697516" w:rsidRDefault="009F01E7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 xml:space="preserve">Обеспечение  работы районной межведомственной комиссии по организации оздоровления, отдыха и занятости детей, подростков и молодежи 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1E7" w:rsidRPr="00697516" w:rsidRDefault="009F01E7" w:rsidP="00B8741B">
            <w:pPr>
              <w:pStyle w:val="31"/>
              <w:snapToGrid w:val="0"/>
              <w:ind w:right="0" w:firstLine="0"/>
              <w:jc w:val="center"/>
            </w:pPr>
            <w:r w:rsidRPr="00697516">
              <w:t>Весь период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E7" w:rsidRPr="00697516" w:rsidRDefault="009F01E7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>Администрация Глушковского района Курской области</w:t>
            </w:r>
          </w:p>
        </w:tc>
      </w:tr>
      <w:tr w:rsidR="009F01E7" w:rsidRPr="00697516" w:rsidTr="00697516">
        <w:trPr>
          <w:cantSplit/>
          <w:trHeight w:val="1785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1E7" w:rsidRPr="00697516" w:rsidRDefault="009F01E7" w:rsidP="00DA1E7F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185" w:right="0" w:hanging="185"/>
              <w:jc w:val="center"/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1E7" w:rsidRPr="00697516" w:rsidRDefault="009F01E7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 xml:space="preserve">Разработка и утверждение планов (программ) мероприятий  по организации оздоровления, отдыха и занятости детей, подростков и молодежи </w:t>
            </w:r>
          </w:p>
          <w:p w:rsidR="009F01E7" w:rsidRPr="00697516" w:rsidRDefault="009F01E7" w:rsidP="00B8741B">
            <w:pPr>
              <w:snapToGrid w:val="0"/>
              <w:jc w:val="both"/>
            </w:pPr>
          </w:p>
          <w:p w:rsidR="009F01E7" w:rsidRPr="00697516" w:rsidRDefault="009F01E7" w:rsidP="00B8741B">
            <w:pPr>
              <w:snapToGrid w:val="0"/>
              <w:jc w:val="both"/>
            </w:pPr>
          </w:p>
          <w:p w:rsidR="009F01E7" w:rsidRPr="00697516" w:rsidRDefault="009F01E7" w:rsidP="00B8741B">
            <w:pPr>
              <w:snapToGrid w:val="0"/>
              <w:jc w:val="both"/>
            </w:pPr>
          </w:p>
          <w:p w:rsidR="009F01E7" w:rsidRPr="00697516" w:rsidRDefault="009F01E7" w:rsidP="00B8741B">
            <w:pPr>
              <w:snapToGrid w:val="0"/>
              <w:jc w:val="both"/>
            </w:pPr>
          </w:p>
          <w:p w:rsidR="009F01E7" w:rsidRPr="00697516" w:rsidRDefault="009F01E7" w:rsidP="00B8741B">
            <w:pPr>
              <w:snapToGrid w:val="0"/>
              <w:jc w:val="both"/>
            </w:pP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1E7" w:rsidRPr="00697516" w:rsidRDefault="009F01E7" w:rsidP="00B8741B">
            <w:pPr>
              <w:pStyle w:val="31"/>
              <w:snapToGrid w:val="0"/>
              <w:ind w:right="0" w:firstLine="0"/>
              <w:jc w:val="center"/>
            </w:pPr>
            <w:r w:rsidRPr="00697516">
              <w:rPr>
                <w:lang w:val="en-US"/>
              </w:rPr>
              <w:t>I, II</w:t>
            </w:r>
            <w:r w:rsidRPr="00697516">
              <w:t xml:space="preserve"> кв.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E7" w:rsidRPr="00697516" w:rsidRDefault="009F01E7" w:rsidP="00B8741B">
            <w:pPr>
              <w:pStyle w:val="31"/>
              <w:snapToGrid w:val="0"/>
              <w:ind w:right="0" w:firstLine="0"/>
              <w:rPr>
                <w:szCs w:val="28"/>
              </w:rPr>
            </w:pPr>
            <w:r w:rsidRPr="00697516">
              <w:t xml:space="preserve">Отдел молодежной политики и спорта Администрации Глушковского района, отдел образования  Администрации Глушковского района, отдел </w:t>
            </w:r>
            <w:r w:rsidRPr="00697516">
              <w:rPr>
                <w:szCs w:val="28"/>
              </w:rPr>
              <w:t>социальной защиты населения</w:t>
            </w:r>
            <w:r w:rsidRPr="00697516">
              <w:t xml:space="preserve"> Администрации Глушковского района,</w:t>
            </w:r>
            <w:r w:rsidRPr="00697516">
              <w:rPr>
                <w:szCs w:val="28"/>
              </w:rPr>
              <w:t xml:space="preserve">  отдел опеки и попечительства </w:t>
            </w:r>
            <w:r w:rsidRPr="00697516">
              <w:t>Администрации Глушковского района</w:t>
            </w:r>
            <w:r w:rsidRPr="00697516">
              <w:rPr>
                <w:szCs w:val="28"/>
              </w:rPr>
              <w:t>, муниципальные образования (по согласованию)</w:t>
            </w:r>
          </w:p>
        </w:tc>
      </w:tr>
      <w:tr w:rsidR="00FD4EB0" w:rsidRPr="00697516" w:rsidTr="00697516">
        <w:trPr>
          <w:cantSplit/>
          <w:trHeight w:val="1785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EB0" w:rsidRPr="00697516" w:rsidRDefault="00FD4EB0" w:rsidP="00DA1E7F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185" w:right="0" w:hanging="185"/>
              <w:jc w:val="center"/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EB0" w:rsidRPr="00697516" w:rsidRDefault="00FD4EB0" w:rsidP="00FD4EB0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>Разработка и утверждение плана по обеспечению комплексной безопасности в период проведения летней оздоровительной кампании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EB0" w:rsidRPr="00697516" w:rsidRDefault="00FD4EB0" w:rsidP="00B8741B">
            <w:pPr>
              <w:pStyle w:val="31"/>
              <w:snapToGrid w:val="0"/>
              <w:ind w:right="0" w:firstLine="0"/>
              <w:jc w:val="center"/>
            </w:pPr>
            <w:r w:rsidRPr="00697516">
              <w:rPr>
                <w:lang w:val="en-US"/>
              </w:rPr>
              <w:t>II</w:t>
            </w:r>
            <w:r w:rsidRPr="00697516">
              <w:t xml:space="preserve"> кв.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B0" w:rsidRPr="00697516" w:rsidRDefault="00FD4EB0" w:rsidP="00B8741B">
            <w:pPr>
              <w:pStyle w:val="31"/>
              <w:snapToGrid w:val="0"/>
              <w:ind w:right="0" w:firstLine="0"/>
            </w:pPr>
            <w:r w:rsidRPr="00697516">
              <w:rPr>
                <w:szCs w:val="28"/>
              </w:rPr>
              <w:t>Отдел образования  Администрации Глушковского района, руководители оздоровительных учреждений (по согласованию)</w:t>
            </w:r>
          </w:p>
        </w:tc>
      </w:tr>
      <w:tr w:rsidR="009F01E7" w:rsidRPr="00697516" w:rsidTr="00697516">
        <w:trPr>
          <w:cantSplit/>
          <w:trHeight w:val="1054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1E7" w:rsidRPr="00697516" w:rsidRDefault="009F01E7" w:rsidP="00DA1E7F">
            <w:pPr>
              <w:pStyle w:val="31"/>
              <w:numPr>
                <w:ilvl w:val="0"/>
                <w:numId w:val="1"/>
              </w:numPr>
              <w:tabs>
                <w:tab w:val="clear" w:pos="360"/>
                <w:tab w:val="num" w:pos="142"/>
                <w:tab w:val="left" w:pos="531"/>
              </w:tabs>
              <w:snapToGrid w:val="0"/>
              <w:ind w:left="0" w:right="0" w:hanging="185"/>
              <w:jc w:val="center"/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1E7" w:rsidRPr="00697516" w:rsidRDefault="009F01E7" w:rsidP="00B8741B">
            <w:pPr>
              <w:pStyle w:val="31"/>
              <w:snapToGrid w:val="0"/>
              <w:ind w:right="0" w:firstLine="0"/>
            </w:pPr>
            <w:r w:rsidRPr="00697516">
              <w:t xml:space="preserve">Организация и проведение паспортизации,  ведение реестра лагерей с дневным пребыванием детей, организуемых на территории Глушковского района 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1E7" w:rsidRPr="00697516" w:rsidRDefault="009F01E7" w:rsidP="00B8741B">
            <w:pPr>
              <w:pStyle w:val="21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Весь период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E7" w:rsidRPr="00697516" w:rsidRDefault="009F01E7" w:rsidP="00B8741B">
            <w:pPr>
              <w:snapToGrid w:val="0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Отдел образования Администрации Глушковского района</w:t>
            </w:r>
          </w:p>
        </w:tc>
      </w:tr>
      <w:tr w:rsidR="00521A8D" w:rsidRPr="00697516" w:rsidTr="00697516">
        <w:trPr>
          <w:cantSplit/>
          <w:trHeight w:val="1382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A8D" w:rsidRPr="00697516" w:rsidRDefault="00521A8D" w:rsidP="00341B62">
            <w:pPr>
              <w:pStyle w:val="31"/>
              <w:numPr>
                <w:ilvl w:val="0"/>
                <w:numId w:val="1"/>
              </w:numPr>
              <w:tabs>
                <w:tab w:val="left" w:pos="531"/>
              </w:tabs>
              <w:snapToGrid w:val="0"/>
              <w:ind w:left="185" w:right="0" w:hanging="185"/>
              <w:jc w:val="center"/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A8D" w:rsidRPr="00697516" w:rsidRDefault="00521A8D" w:rsidP="00B8741B">
            <w:pPr>
              <w:pStyle w:val="31"/>
              <w:snapToGrid w:val="0"/>
              <w:ind w:right="0" w:firstLine="0"/>
            </w:pPr>
            <w:r w:rsidRPr="00697516">
              <w:t xml:space="preserve">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A8D" w:rsidRPr="00697516" w:rsidRDefault="00521A8D" w:rsidP="00B8741B">
            <w:pPr>
              <w:pStyle w:val="21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Весь период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8D" w:rsidRPr="00697516" w:rsidRDefault="00FB616C" w:rsidP="00B8741B">
            <w:pPr>
              <w:snapToGrid w:val="0"/>
              <w:jc w:val="both"/>
              <w:rPr>
                <w:sz w:val="28"/>
                <w:szCs w:val="28"/>
                <w:highlight w:val="yellow"/>
              </w:rPr>
            </w:pPr>
            <w:r w:rsidRPr="00697516">
              <w:rPr>
                <w:sz w:val="28"/>
              </w:rPr>
              <w:t>Администрация Глушковского района Курской области</w:t>
            </w:r>
            <w:r w:rsidRPr="00697516">
              <w:rPr>
                <w:sz w:val="28"/>
                <w:szCs w:val="28"/>
              </w:rPr>
              <w:t>,  отдел образования  Администрации Глушковского района</w:t>
            </w:r>
          </w:p>
        </w:tc>
      </w:tr>
      <w:tr w:rsidR="009F01E7" w:rsidRPr="00697516" w:rsidTr="00697516">
        <w:trPr>
          <w:cantSplit/>
          <w:trHeight w:val="2090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1E7" w:rsidRPr="00697516" w:rsidRDefault="009F01E7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1E7" w:rsidRPr="00697516" w:rsidRDefault="009F01E7" w:rsidP="003F7E6D">
            <w:pPr>
              <w:pStyle w:val="31"/>
              <w:snapToGrid w:val="0"/>
              <w:ind w:right="0" w:firstLine="0"/>
            </w:pPr>
            <w:r w:rsidRPr="00697516">
              <w:t>Обеспечение социально-экономической поддержки всех типов детских оздоровительных учреждений,   осуществление ремонта детских оздоровительных учреждений, разработка планов мероприятий по укреплению материально-технической базы и открытию детских оздоровительных учреждений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1E7" w:rsidRPr="00697516" w:rsidRDefault="009F01E7" w:rsidP="00B8741B">
            <w:pPr>
              <w:pStyle w:val="21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Весь период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E7" w:rsidRPr="00697516" w:rsidRDefault="009F01E7" w:rsidP="00B8741B">
            <w:pPr>
              <w:snapToGrid w:val="0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</w:rPr>
              <w:t>Администрация Глушковского района Курской области</w:t>
            </w:r>
            <w:r w:rsidRPr="00697516">
              <w:rPr>
                <w:sz w:val="28"/>
                <w:szCs w:val="28"/>
              </w:rPr>
              <w:t>,  отдел образования  Администрации Глушковского района, руководители предприятий и организаций всех форм собственности (по согласованию)</w:t>
            </w:r>
          </w:p>
        </w:tc>
      </w:tr>
      <w:tr w:rsidR="009F01E7" w:rsidRPr="00697516" w:rsidTr="00697516">
        <w:trPr>
          <w:cantSplit/>
          <w:trHeight w:val="1404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1E7" w:rsidRPr="00697516" w:rsidRDefault="009F01E7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1E7" w:rsidRPr="00697516" w:rsidRDefault="009F01E7" w:rsidP="00B8741B">
            <w:pPr>
              <w:snapToGrid w:val="0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 xml:space="preserve">Обеспечение страхования детей и подростков в период их пребывания в учреждениях отдыха и оздоровления 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1E7" w:rsidRPr="00697516" w:rsidRDefault="009F01E7" w:rsidP="00B8741B">
            <w:pPr>
              <w:pStyle w:val="31"/>
              <w:snapToGrid w:val="0"/>
              <w:ind w:right="0" w:firstLine="0"/>
              <w:jc w:val="center"/>
              <w:rPr>
                <w:szCs w:val="28"/>
              </w:rPr>
            </w:pPr>
            <w:r w:rsidRPr="00697516">
              <w:rPr>
                <w:szCs w:val="28"/>
              </w:rPr>
              <w:t>Весь период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E7" w:rsidRPr="00697516" w:rsidRDefault="009F01E7" w:rsidP="00FB616C">
            <w:pPr>
              <w:pStyle w:val="31"/>
              <w:snapToGrid w:val="0"/>
              <w:ind w:right="0" w:firstLine="0"/>
              <w:rPr>
                <w:szCs w:val="28"/>
              </w:rPr>
            </w:pPr>
            <w:r w:rsidRPr="00697516">
              <w:rPr>
                <w:szCs w:val="28"/>
              </w:rPr>
              <w:t>Отдел образования  Администрации Глушковского района, руководители оздоровительных учреждений</w:t>
            </w:r>
            <w:r w:rsidR="00FB616C" w:rsidRPr="00697516">
              <w:rPr>
                <w:szCs w:val="28"/>
              </w:rPr>
              <w:t xml:space="preserve"> </w:t>
            </w:r>
            <w:r w:rsidRPr="00697516">
              <w:rPr>
                <w:szCs w:val="28"/>
              </w:rPr>
              <w:t>(по согласованию)</w:t>
            </w:r>
          </w:p>
        </w:tc>
      </w:tr>
      <w:tr w:rsidR="009F01E7" w:rsidRPr="00697516" w:rsidTr="00697516">
        <w:trPr>
          <w:cantSplit/>
          <w:trHeight w:val="1404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1E7" w:rsidRPr="00697516" w:rsidRDefault="009F01E7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1E7" w:rsidRPr="00697516" w:rsidRDefault="009F01E7" w:rsidP="00B8741B">
            <w:pPr>
              <w:snapToGrid w:val="0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Разработка программы  воспитательной и образовательной работы, занятий физической культурой и спортом, включая проведение экскурсионных мероприятий с учетом возрастных категорий детей и подростков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1E7" w:rsidRPr="00697516" w:rsidRDefault="009F01E7" w:rsidP="00750004">
            <w:pPr>
              <w:pStyle w:val="31"/>
              <w:snapToGrid w:val="0"/>
              <w:ind w:right="0" w:firstLine="0"/>
              <w:jc w:val="center"/>
              <w:rPr>
                <w:szCs w:val="28"/>
              </w:rPr>
            </w:pPr>
            <w:r w:rsidRPr="00697516">
              <w:rPr>
                <w:szCs w:val="28"/>
                <w:lang w:val="en-US"/>
              </w:rPr>
              <w:t>I</w:t>
            </w:r>
            <w:r w:rsidRPr="00697516">
              <w:rPr>
                <w:szCs w:val="28"/>
              </w:rPr>
              <w:t xml:space="preserve"> </w:t>
            </w:r>
            <w:r w:rsidR="00750004" w:rsidRPr="00697516">
              <w:rPr>
                <w:szCs w:val="28"/>
              </w:rPr>
              <w:t>кв.</w:t>
            </w:r>
            <w:r w:rsidRPr="00697516">
              <w:rPr>
                <w:szCs w:val="28"/>
              </w:rPr>
              <w:t xml:space="preserve"> 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E7" w:rsidRPr="00697516" w:rsidRDefault="009F01E7" w:rsidP="00B8741B">
            <w:pPr>
              <w:pStyle w:val="31"/>
              <w:snapToGrid w:val="0"/>
              <w:ind w:right="0" w:firstLine="0"/>
              <w:jc w:val="left"/>
              <w:rPr>
                <w:szCs w:val="28"/>
              </w:rPr>
            </w:pPr>
            <w:r w:rsidRPr="00697516">
              <w:t xml:space="preserve">Отдел образования  Администрации Глушковского района, отдел молодежной политики и спорта Администрации Глушковского района, </w:t>
            </w:r>
            <w:r w:rsidRPr="00697516">
              <w:rPr>
                <w:szCs w:val="28"/>
              </w:rPr>
              <w:t xml:space="preserve">отдел культуры </w:t>
            </w:r>
            <w:r w:rsidRPr="00697516">
              <w:t>Администрации Глушковского района</w:t>
            </w:r>
          </w:p>
        </w:tc>
      </w:tr>
      <w:tr w:rsidR="009F01E7" w:rsidRPr="00697516" w:rsidTr="00697516">
        <w:trPr>
          <w:cantSplit/>
          <w:trHeight w:val="2342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1E7" w:rsidRPr="00697516" w:rsidRDefault="009F01E7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1E7" w:rsidRPr="00697516" w:rsidRDefault="009F01E7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 xml:space="preserve">Разработка программы производственного </w:t>
            </w:r>
            <w:proofErr w:type="gramStart"/>
            <w:r w:rsidRPr="00697516">
              <w:rPr>
                <w:sz w:val="28"/>
              </w:rPr>
              <w:t>контроля за</w:t>
            </w:r>
            <w:proofErr w:type="gramEnd"/>
            <w:r w:rsidRPr="00697516">
              <w:rPr>
                <w:sz w:val="28"/>
              </w:rPr>
              <w:t xml:space="preserve"> выполнением санитарно-эпидемиологических требований по организации питания, содержанию и организации режима работы оздоровительных учреждений</w:t>
            </w:r>
          </w:p>
          <w:p w:rsidR="00427FC6" w:rsidRPr="00697516" w:rsidRDefault="00427FC6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>Организовать регулярный контроль качества питьевой воды из собственных водозаборных сооружений и сетей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1E7" w:rsidRPr="00697516" w:rsidRDefault="00750004" w:rsidP="00B8741B">
            <w:pPr>
              <w:pStyle w:val="31"/>
              <w:snapToGrid w:val="0"/>
              <w:ind w:right="0" w:firstLine="0"/>
              <w:jc w:val="center"/>
              <w:rPr>
                <w:lang w:val="en-US"/>
              </w:rPr>
            </w:pPr>
            <w:r w:rsidRPr="00697516">
              <w:rPr>
                <w:szCs w:val="28"/>
                <w:lang w:val="en-US"/>
              </w:rPr>
              <w:t>I</w:t>
            </w:r>
            <w:r w:rsidRPr="00697516">
              <w:rPr>
                <w:szCs w:val="28"/>
              </w:rPr>
              <w:t xml:space="preserve"> квартал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C6" w:rsidRPr="00697516" w:rsidRDefault="009F01E7" w:rsidP="00427FC6">
            <w:pPr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 xml:space="preserve">Отдел образования  Администрации Глушковского района, </w:t>
            </w:r>
            <w:r w:rsidR="00427FC6" w:rsidRPr="00697516">
              <w:rPr>
                <w:sz w:val="28"/>
                <w:szCs w:val="28"/>
              </w:rPr>
              <w:t>руководители оздоровительных учреждений (по согласованию)</w:t>
            </w:r>
          </w:p>
          <w:p w:rsidR="009F01E7" w:rsidRPr="00697516" w:rsidRDefault="009F01E7" w:rsidP="000D340C">
            <w:pPr>
              <w:rPr>
                <w:sz w:val="28"/>
                <w:szCs w:val="28"/>
              </w:rPr>
            </w:pPr>
          </w:p>
        </w:tc>
      </w:tr>
      <w:tr w:rsidR="00066067" w:rsidRPr="00697516" w:rsidTr="00697516">
        <w:trPr>
          <w:cantSplit/>
          <w:trHeight w:val="985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067" w:rsidRPr="00697516" w:rsidRDefault="00066067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067" w:rsidRPr="00697516" w:rsidRDefault="00066067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 xml:space="preserve">Обеспечение </w:t>
            </w:r>
            <w:proofErr w:type="gramStart"/>
            <w:r w:rsidRPr="00697516">
              <w:rPr>
                <w:sz w:val="28"/>
              </w:rPr>
              <w:t>контроля за</w:t>
            </w:r>
            <w:proofErr w:type="gramEnd"/>
            <w:r w:rsidRPr="00697516">
              <w:rPr>
                <w:sz w:val="28"/>
              </w:rPr>
              <w:t xml:space="preserve"> программами воспитательной и образовательной работы оздоровительных организаций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067" w:rsidRPr="00697516" w:rsidRDefault="001E049D" w:rsidP="00B8741B">
            <w:pPr>
              <w:pStyle w:val="31"/>
              <w:snapToGrid w:val="0"/>
              <w:ind w:right="0" w:firstLine="0"/>
              <w:jc w:val="center"/>
            </w:pPr>
            <w:r w:rsidRPr="00697516">
              <w:t>Перед началом сезона и перед каждой сменой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67" w:rsidRPr="00697516" w:rsidRDefault="00066067" w:rsidP="00B8741B">
            <w:pPr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Отдел образования  Администрации Глушковского района</w:t>
            </w:r>
          </w:p>
        </w:tc>
      </w:tr>
      <w:tr w:rsidR="005B672A" w:rsidRPr="00697516" w:rsidTr="00697516">
        <w:trPr>
          <w:cantSplit/>
          <w:trHeight w:val="985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 xml:space="preserve">Обеспечение  в организациях отдыха детей и их оздоровления проведения противоэпидемиологических мероприятий, предусмотренных  санитарными правилами СП 3.1/2.4.3598-20 «Санитарно-эпидемиологические требования к устройству, содержанию и организации работы образовательных организаций  и других объектов социальной </w:t>
            </w:r>
            <w:proofErr w:type="spellStart"/>
            <w:r w:rsidRPr="00697516">
              <w:rPr>
                <w:sz w:val="28"/>
              </w:rPr>
              <w:t>инфракструктуры</w:t>
            </w:r>
            <w:proofErr w:type="spellEnd"/>
            <w:r w:rsidRPr="00697516">
              <w:rPr>
                <w:sz w:val="28"/>
              </w:rPr>
              <w:t xml:space="preserve"> для детей и молодежи в условиях распространения новой </w:t>
            </w:r>
            <w:proofErr w:type="spellStart"/>
            <w:r w:rsidRPr="00697516">
              <w:rPr>
                <w:sz w:val="28"/>
              </w:rPr>
              <w:t>короновирусной</w:t>
            </w:r>
            <w:proofErr w:type="spellEnd"/>
            <w:r w:rsidRPr="00697516">
              <w:rPr>
                <w:sz w:val="28"/>
              </w:rPr>
              <w:t xml:space="preserve"> инфекции (</w:t>
            </w:r>
            <w:r w:rsidRPr="00697516">
              <w:rPr>
                <w:sz w:val="28"/>
                <w:lang w:val="en-US"/>
              </w:rPr>
              <w:t>COVID</w:t>
            </w:r>
            <w:r w:rsidRPr="00697516">
              <w:rPr>
                <w:sz w:val="28"/>
              </w:rPr>
              <w:t>-19)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5B672A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5B672A" w:rsidRPr="00697516" w:rsidRDefault="005B672A" w:rsidP="005B672A">
            <w:pPr>
              <w:jc w:val="center"/>
              <w:rPr>
                <w:sz w:val="28"/>
                <w:szCs w:val="28"/>
                <w:lang w:eastAsia="ar-SA"/>
              </w:rPr>
            </w:pPr>
            <w:r w:rsidRPr="00697516">
              <w:rPr>
                <w:sz w:val="28"/>
                <w:szCs w:val="28"/>
                <w:lang w:eastAsia="ar-SA"/>
              </w:rPr>
              <w:t>Весь период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0B6654">
            <w:pPr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Отдел образования  Администрации Глушковского района, руководители оздоровительных учреждений (по согласованию)</w:t>
            </w:r>
          </w:p>
        </w:tc>
      </w:tr>
      <w:tr w:rsidR="005B672A" w:rsidRPr="00697516" w:rsidTr="00697516">
        <w:trPr>
          <w:cantSplit/>
          <w:trHeight w:val="985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 xml:space="preserve">Обеспечение иммунизации сотрудников </w:t>
            </w:r>
            <w:proofErr w:type="spellStart"/>
            <w:r w:rsidRPr="00697516">
              <w:rPr>
                <w:sz w:val="28"/>
              </w:rPr>
              <w:t>оргнизаций</w:t>
            </w:r>
            <w:proofErr w:type="spellEnd"/>
            <w:r w:rsidRPr="00697516">
              <w:rPr>
                <w:sz w:val="28"/>
              </w:rPr>
              <w:t xml:space="preserve">  отдыха и их оздоровления против инфекционных заболеваний, в том числе против новой </w:t>
            </w:r>
            <w:proofErr w:type="spellStart"/>
            <w:r w:rsidRPr="00697516">
              <w:rPr>
                <w:sz w:val="28"/>
              </w:rPr>
              <w:t>короновирусной</w:t>
            </w:r>
            <w:proofErr w:type="spellEnd"/>
            <w:r w:rsidRPr="00697516">
              <w:rPr>
                <w:sz w:val="28"/>
              </w:rPr>
              <w:t xml:space="preserve"> инфекции (</w:t>
            </w:r>
            <w:r w:rsidRPr="00697516">
              <w:rPr>
                <w:sz w:val="28"/>
                <w:lang w:val="en-US"/>
              </w:rPr>
              <w:t>COVID</w:t>
            </w:r>
            <w:r w:rsidRPr="00697516">
              <w:rPr>
                <w:sz w:val="28"/>
              </w:rPr>
              <w:t>-19) в соответствии с Национальным календарем прививок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5B672A">
            <w:pPr>
              <w:jc w:val="center"/>
              <w:rPr>
                <w:sz w:val="28"/>
                <w:szCs w:val="28"/>
                <w:lang w:eastAsia="ar-SA"/>
              </w:rPr>
            </w:pPr>
            <w:r w:rsidRPr="00697516">
              <w:rPr>
                <w:sz w:val="28"/>
                <w:szCs w:val="28"/>
                <w:lang w:eastAsia="ar-SA"/>
              </w:rPr>
              <w:t xml:space="preserve">Перед началом сезона 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0B6654">
            <w:pPr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Отдел образования  Администрации Глушковского района, руководители оздоровительных учреждений (по согласованию)</w:t>
            </w:r>
          </w:p>
        </w:tc>
      </w:tr>
      <w:tr w:rsidR="005B672A" w:rsidRPr="00697516" w:rsidTr="00697516">
        <w:trPr>
          <w:cantSplit/>
          <w:trHeight w:val="985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 xml:space="preserve">Обеспечение проведения химической чистки или </w:t>
            </w:r>
            <w:proofErr w:type="spellStart"/>
            <w:r w:rsidRPr="00697516">
              <w:rPr>
                <w:sz w:val="28"/>
              </w:rPr>
              <w:t>дизенфекции</w:t>
            </w:r>
            <w:proofErr w:type="spellEnd"/>
            <w:r w:rsidRPr="00697516">
              <w:rPr>
                <w:sz w:val="28"/>
              </w:rPr>
              <w:t xml:space="preserve"> постельных принадлежностей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5B672A">
            <w:pPr>
              <w:jc w:val="center"/>
              <w:rPr>
                <w:sz w:val="28"/>
                <w:szCs w:val="28"/>
                <w:lang w:eastAsia="ar-SA"/>
              </w:rPr>
            </w:pPr>
            <w:r w:rsidRPr="00697516">
              <w:rPr>
                <w:sz w:val="28"/>
                <w:szCs w:val="28"/>
                <w:lang w:eastAsia="ar-SA"/>
              </w:rPr>
              <w:t xml:space="preserve">Перед началом сезона 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0B6654">
            <w:pPr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Отдел образования  Администрации Глушковского района, руководители оздоровительных учреждений (по согласованию)</w:t>
            </w:r>
          </w:p>
        </w:tc>
      </w:tr>
      <w:tr w:rsidR="005B672A" w:rsidRPr="00697516" w:rsidTr="00697516">
        <w:trPr>
          <w:cantSplit/>
          <w:trHeight w:val="985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 xml:space="preserve">Разработка примерных меню  с учетом  нормируемого набора продуктов, направление меню на экспертизу 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pStyle w:val="31"/>
              <w:snapToGrid w:val="0"/>
              <w:ind w:right="0" w:firstLine="0"/>
              <w:jc w:val="center"/>
            </w:pPr>
            <w:r w:rsidRPr="00697516">
              <w:rPr>
                <w:szCs w:val="28"/>
                <w:lang w:val="en-US"/>
              </w:rPr>
              <w:t>I</w:t>
            </w:r>
            <w:r w:rsidRPr="00697516">
              <w:rPr>
                <w:szCs w:val="28"/>
              </w:rPr>
              <w:t xml:space="preserve"> квартал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B8741B">
            <w:pPr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Отдел образования  Администрации Глушковского района, руководители оздоровительных учреждений (по согласованию)</w:t>
            </w:r>
          </w:p>
        </w:tc>
      </w:tr>
      <w:tr w:rsidR="005B672A" w:rsidRPr="00697516" w:rsidTr="00697516">
        <w:trPr>
          <w:cantSplit/>
          <w:trHeight w:val="2113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962BAA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>Проведение  противоклещевой обработки в оздоровительных учреждениях, в т.ч. при организации палаточных лагерей и туристических соревнований, слетов, на территории пришкольных лагерей, учреждений с круглосуточным пребыванием детей в случае примыкания их к лесопарковой зоне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pStyle w:val="31"/>
              <w:snapToGrid w:val="0"/>
              <w:ind w:right="0" w:firstLine="0"/>
              <w:jc w:val="center"/>
            </w:pPr>
            <w:r w:rsidRPr="00697516">
              <w:t>Перед началом сезона и перед каждой сменой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B8741B">
            <w:pPr>
              <w:rPr>
                <w:sz w:val="28"/>
              </w:rPr>
            </w:pPr>
            <w:r w:rsidRPr="00697516">
              <w:rPr>
                <w:sz w:val="28"/>
                <w:szCs w:val="28"/>
              </w:rPr>
              <w:t xml:space="preserve">Отдел образования  Администрации Глушковского района, </w:t>
            </w:r>
            <w:r w:rsidRPr="00697516">
              <w:rPr>
                <w:sz w:val="28"/>
              </w:rPr>
              <w:t xml:space="preserve">отдел </w:t>
            </w:r>
          </w:p>
          <w:p w:rsidR="005B672A" w:rsidRPr="00697516" w:rsidRDefault="005B672A" w:rsidP="00B8741B">
            <w:pPr>
              <w:rPr>
                <w:sz w:val="28"/>
              </w:rPr>
            </w:pPr>
            <w:proofErr w:type="spellStart"/>
            <w:r w:rsidRPr="00697516">
              <w:rPr>
                <w:sz w:val="28"/>
              </w:rPr>
              <w:t>Роспотребнадзора</w:t>
            </w:r>
            <w:proofErr w:type="spellEnd"/>
            <w:r w:rsidRPr="00697516">
              <w:rPr>
                <w:sz w:val="28"/>
              </w:rPr>
              <w:t xml:space="preserve"> по Курской  области в  Льговском, Курчатовском, </w:t>
            </w:r>
            <w:proofErr w:type="spellStart"/>
            <w:r w:rsidRPr="00697516">
              <w:rPr>
                <w:sz w:val="28"/>
              </w:rPr>
              <w:t>Конышевском</w:t>
            </w:r>
            <w:proofErr w:type="spellEnd"/>
            <w:r w:rsidRPr="00697516">
              <w:rPr>
                <w:sz w:val="28"/>
              </w:rPr>
              <w:t xml:space="preserve">,  Рыльском, Глушковском и </w:t>
            </w:r>
            <w:proofErr w:type="spellStart"/>
            <w:r w:rsidRPr="00697516">
              <w:rPr>
                <w:sz w:val="28"/>
              </w:rPr>
              <w:t>Кореневском</w:t>
            </w:r>
            <w:proofErr w:type="spellEnd"/>
            <w:r w:rsidRPr="00697516">
              <w:rPr>
                <w:sz w:val="28"/>
              </w:rPr>
              <w:t xml:space="preserve"> районах (по согласованию)</w:t>
            </w:r>
          </w:p>
          <w:p w:rsidR="005B672A" w:rsidRPr="00697516" w:rsidRDefault="005B672A" w:rsidP="00B8741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B672A" w:rsidRPr="00697516" w:rsidTr="00697516">
        <w:trPr>
          <w:cantSplit/>
          <w:trHeight w:val="1094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5B672A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 xml:space="preserve">Разработка программ производственного </w:t>
            </w:r>
            <w:proofErr w:type="gramStart"/>
            <w:r w:rsidRPr="00697516">
              <w:rPr>
                <w:sz w:val="28"/>
              </w:rPr>
              <w:t>контроля за</w:t>
            </w:r>
            <w:proofErr w:type="gramEnd"/>
            <w:r w:rsidRPr="00697516">
              <w:rPr>
                <w:sz w:val="28"/>
              </w:rPr>
              <w:t xml:space="preserve"> условиями для отдыха и оздоровления детей, организацией и качеством питания в оздоровительных учреждениях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pStyle w:val="31"/>
              <w:snapToGrid w:val="0"/>
              <w:ind w:right="0" w:firstLine="0"/>
              <w:jc w:val="center"/>
            </w:pPr>
            <w:r w:rsidRPr="00697516">
              <w:t>Весь период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B8741B">
            <w:pPr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Отдел образования  Администрации Глушковского района</w:t>
            </w:r>
          </w:p>
        </w:tc>
      </w:tr>
      <w:tr w:rsidR="005B672A" w:rsidRPr="00697516" w:rsidTr="00697516">
        <w:trPr>
          <w:cantSplit/>
          <w:trHeight w:val="1546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750004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>Проведение мероприятий по дезинсекции, дезинфекции, дератизации в помещениях и на территориях сезонных оздоровительных учреждений, обеспечение  выполнения требований пожарной безопасности, предъявляемых  к зданиям и помещениям оздоровительных детских организаций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750004">
            <w:pPr>
              <w:pStyle w:val="31"/>
              <w:snapToGrid w:val="0"/>
              <w:ind w:right="0" w:firstLine="0"/>
              <w:jc w:val="center"/>
            </w:pPr>
            <w:r w:rsidRPr="00697516">
              <w:t>Весь период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  <w:szCs w:val="28"/>
              </w:rPr>
              <w:t>Отдел образования  Администрации Глушковского района</w:t>
            </w:r>
          </w:p>
        </w:tc>
      </w:tr>
      <w:tr w:rsidR="005B672A" w:rsidRPr="00697516" w:rsidTr="00697516">
        <w:trPr>
          <w:cantSplit/>
          <w:trHeight w:val="108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AE3231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 xml:space="preserve">Обеспечение выполнения требований пожарной безопасности, предъявляемых  к территориям, зданиям и помещениям оздоровительных детских организаций  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pStyle w:val="21"/>
              <w:snapToGri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697516">
              <w:rPr>
                <w:sz w:val="28"/>
                <w:szCs w:val="28"/>
              </w:rPr>
              <w:t>Весь период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DB4FC7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  <w:szCs w:val="28"/>
              </w:rPr>
              <w:t>Отдел образования  Администрации Глушковского района, руководители оздоровительных учреждений (по согласованию)</w:t>
            </w:r>
          </w:p>
        </w:tc>
      </w:tr>
      <w:tr w:rsidR="005B672A" w:rsidRPr="00697516" w:rsidTr="00697516">
        <w:trPr>
          <w:cantSplit/>
          <w:trHeight w:val="77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1266C5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 xml:space="preserve">Уведомление  Управления </w:t>
            </w:r>
            <w:proofErr w:type="spellStart"/>
            <w:r w:rsidRPr="00697516">
              <w:rPr>
                <w:sz w:val="28"/>
              </w:rPr>
              <w:t>Роспотребнадзора</w:t>
            </w:r>
            <w:proofErr w:type="spellEnd"/>
            <w:r w:rsidRPr="00697516">
              <w:rPr>
                <w:sz w:val="28"/>
              </w:rPr>
              <w:t xml:space="preserve"> по Курской области о планируемых сменах в оздоровительных организациях</w:t>
            </w:r>
          </w:p>
          <w:p w:rsidR="005B672A" w:rsidRPr="00697516" w:rsidRDefault="005B672A" w:rsidP="001266C5">
            <w:pPr>
              <w:snapToGrid w:val="0"/>
              <w:jc w:val="both"/>
              <w:rPr>
                <w:sz w:val="28"/>
              </w:rPr>
            </w:pPr>
          </w:p>
          <w:p w:rsidR="005B672A" w:rsidRPr="00697516" w:rsidRDefault="005B672A" w:rsidP="001266C5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 xml:space="preserve">Получение в Управлении </w:t>
            </w:r>
            <w:proofErr w:type="spellStart"/>
            <w:r w:rsidRPr="00697516">
              <w:rPr>
                <w:sz w:val="28"/>
              </w:rPr>
              <w:t>Роспотребнадзора</w:t>
            </w:r>
            <w:proofErr w:type="spellEnd"/>
            <w:r w:rsidRPr="00697516">
              <w:rPr>
                <w:sz w:val="28"/>
              </w:rPr>
              <w:t xml:space="preserve"> по Курской области санитарно-эпидемиологического заключения на вид деятельности «Организация отдыха детей и их оздоровления»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pStyle w:val="21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Перед началом оздоровительного сезона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B8741B">
            <w:pPr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Отдел образования Администрации Глушковского района,</w:t>
            </w:r>
          </w:p>
          <w:p w:rsidR="005B672A" w:rsidRPr="00697516" w:rsidRDefault="005B672A" w:rsidP="00B8741B">
            <w:pPr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руководители оздоровительных учреждений (по согласованию)</w:t>
            </w:r>
          </w:p>
        </w:tc>
      </w:tr>
      <w:tr w:rsidR="005B672A" w:rsidRPr="00697516" w:rsidTr="00697516">
        <w:trPr>
          <w:cantSplit/>
          <w:trHeight w:val="77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D55130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>Получение результатов санитарно-эпидемиологической экспертизы на соответствие водозаборных сооружений и сетей, находящиеся  в собственности загородного оздоровительного учреждения, требованиям санитарного законодательства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0D2469">
            <w:pPr>
              <w:pStyle w:val="21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Перед началом оздоровительного сезона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0D2469">
            <w:pPr>
              <w:rPr>
                <w:sz w:val="28"/>
              </w:rPr>
            </w:pPr>
            <w:r w:rsidRPr="00697516">
              <w:rPr>
                <w:sz w:val="28"/>
              </w:rPr>
              <w:t>Отдел образования Администрации Глушковского района,</w:t>
            </w:r>
            <w:r w:rsidRPr="00697516">
              <w:rPr>
                <w:szCs w:val="28"/>
              </w:rPr>
              <w:t xml:space="preserve"> </w:t>
            </w:r>
            <w:r w:rsidRPr="00697516">
              <w:rPr>
                <w:sz w:val="28"/>
                <w:szCs w:val="28"/>
              </w:rPr>
              <w:t>руководители оздоровительных учреждений (по согласованию)</w:t>
            </w:r>
            <w:r w:rsidRPr="00697516">
              <w:rPr>
                <w:sz w:val="28"/>
              </w:rPr>
              <w:t xml:space="preserve"> </w:t>
            </w:r>
          </w:p>
        </w:tc>
      </w:tr>
      <w:tr w:rsidR="005B672A" w:rsidRPr="00697516" w:rsidTr="00697516">
        <w:trPr>
          <w:cantSplit/>
          <w:trHeight w:val="1579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DB3021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DB3021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 xml:space="preserve">Осуществление приемки организаций оздоровления и отдыха детей </w:t>
            </w:r>
          </w:p>
          <w:p w:rsidR="005B672A" w:rsidRPr="00697516" w:rsidRDefault="005B672A" w:rsidP="00DB3021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DB3021">
            <w:pPr>
              <w:pStyle w:val="31"/>
              <w:snapToGrid w:val="0"/>
              <w:ind w:right="0" w:firstLine="0"/>
              <w:jc w:val="center"/>
            </w:pPr>
            <w:r w:rsidRPr="00697516">
              <w:rPr>
                <w:szCs w:val="28"/>
                <w:lang w:val="en-US"/>
              </w:rPr>
              <w:t>II</w:t>
            </w:r>
            <w:r w:rsidRPr="00697516">
              <w:rPr>
                <w:szCs w:val="28"/>
              </w:rPr>
              <w:t xml:space="preserve"> кв.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DB3021">
            <w:pPr>
              <w:pStyle w:val="31"/>
              <w:snapToGrid w:val="0"/>
              <w:ind w:right="0" w:firstLine="0"/>
              <w:rPr>
                <w:szCs w:val="28"/>
              </w:rPr>
            </w:pPr>
            <w:r w:rsidRPr="00697516">
              <w:t xml:space="preserve">Районная межведомственная комиссия по организации оздоровления, отдыха и занятости детей, подростков и молодежи; </w:t>
            </w:r>
            <w:r w:rsidRPr="00697516">
              <w:rPr>
                <w:szCs w:val="28"/>
              </w:rPr>
              <w:t>отдел образования  Администрации Глушковского района</w:t>
            </w:r>
          </w:p>
        </w:tc>
      </w:tr>
      <w:tr w:rsidR="005B672A" w:rsidRPr="00697516" w:rsidTr="00697516">
        <w:trPr>
          <w:cantSplit/>
          <w:trHeight w:val="1579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 xml:space="preserve">Заключение договоров об организации отдыха и оздоровления ребенка с родителями (законными представителями) детей 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pStyle w:val="31"/>
              <w:snapToGrid w:val="0"/>
              <w:ind w:right="0" w:firstLine="0"/>
              <w:jc w:val="center"/>
              <w:rPr>
                <w:szCs w:val="28"/>
              </w:rPr>
            </w:pPr>
            <w:r w:rsidRPr="00697516">
              <w:rPr>
                <w:szCs w:val="28"/>
              </w:rPr>
              <w:t>Перед каждой сменой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B8741B">
            <w:pPr>
              <w:pStyle w:val="31"/>
              <w:snapToGrid w:val="0"/>
              <w:ind w:right="0" w:firstLine="0"/>
            </w:pPr>
            <w:r w:rsidRPr="00697516">
              <w:t xml:space="preserve">Руководители оздоровительных организаций (по согласованию), родители (по согласованию) </w:t>
            </w:r>
          </w:p>
        </w:tc>
      </w:tr>
      <w:tr w:rsidR="005B672A" w:rsidRPr="00697516" w:rsidTr="00697516">
        <w:trPr>
          <w:cantSplit/>
          <w:trHeight w:val="77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 xml:space="preserve">Осуществление без взимания платы проведения медицинских осмотров несовершеннолетних при оформлении временной занятости в период каникул </w:t>
            </w:r>
          </w:p>
          <w:p w:rsidR="005B672A" w:rsidRPr="00697516" w:rsidRDefault="005B672A" w:rsidP="00B8741B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pStyle w:val="31"/>
              <w:snapToGrid w:val="0"/>
              <w:ind w:right="0" w:firstLine="0"/>
              <w:jc w:val="center"/>
              <w:rPr>
                <w:szCs w:val="28"/>
              </w:rPr>
            </w:pPr>
            <w:r w:rsidRPr="00697516">
              <w:rPr>
                <w:szCs w:val="28"/>
              </w:rPr>
              <w:t>Весь период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B8741B">
            <w:pPr>
              <w:pStyle w:val="31"/>
              <w:snapToGrid w:val="0"/>
              <w:ind w:right="0" w:firstLine="0"/>
              <w:rPr>
                <w:szCs w:val="28"/>
              </w:rPr>
            </w:pPr>
            <w:r w:rsidRPr="00697516">
              <w:t>ОБУЗ «</w:t>
            </w:r>
            <w:proofErr w:type="spellStart"/>
            <w:r w:rsidRPr="00697516">
              <w:t>Глушковская</w:t>
            </w:r>
            <w:proofErr w:type="spellEnd"/>
            <w:r w:rsidRPr="00697516">
              <w:t xml:space="preserve"> ЦРБ» (по согласованию)</w:t>
            </w:r>
          </w:p>
          <w:p w:rsidR="005B672A" w:rsidRPr="00697516" w:rsidRDefault="005B672A" w:rsidP="00B8741B">
            <w:pPr>
              <w:pStyle w:val="31"/>
              <w:snapToGrid w:val="0"/>
              <w:ind w:right="0" w:firstLine="0"/>
            </w:pPr>
          </w:p>
        </w:tc>
      </w:tr>
      <w:tr w:rsidR="005B672A" w:rsidRPr="00697516" w:rsidTr="00697516">
        <w:trPr>
          <w:cantSplit/>
          <w:trHeight w:val="77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1266C5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>Проведение на договорной основе  обязательных медицинских осмотров  персонала учреждений отдыха и оздоровления детей, в том числе дополнительные обследования работников пищеблоков, поставщиков продукции и персонала, обслуживающего водозаборные сооружения и водопроводы, на кишечные вирусные инфекции перед заключением с ними трудовых договоров</w:t>
            </w:r>
          </w:p>
          <w:p w:rsidR="005B672A" w:rsidRPr="00697516" w:rsidRDefault="005B672A" w:rsidP="007B6888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>Недопущение  к работе персонала, не прошедшего медицинский осмотр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pStyle w:val="31"/>
              <w:snapToGrid w:val="0"/>
              <w:ind w:right="0" w:firstLine="0"/>
              <w:jc w:val="center"/>
              <w:rPr>
                <w:szCs w:val="28"/>
              </w:rPr>
            </w:pPr>
            <w:r w:rsidRPr="00697516">
              <w:rPr>
                <w:szCs w:val="28"/>
              </w:rPr>
              <w:t>Весь период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B8741B">
            <w:pPr>
              <w:pStyle w:val="31"/>
              <w:snapToGrid w:val="0"/>
              <w:ind w:right="0" w:firstLine="0"/>
              <w:rPr>
                <w:szCs w:val="28"/>
              </w:rPr>
            </w:pPr>
            <w:r w:rsidRPr="00697516">
              <w:rPr>
                <w:szCs w:val="28"/>
              </w:rPr>
              <w:t xml:space="preserve">Отдел образования  Администрации Глушковского района, </w:t>
            </w:r>
            <w:r w:rsidRPr="00697516">
              <w:t>ОБУЗ «</w:t>
            </w:r>
            <w:proofErr w:type="spellStart"/>
            <w:r w:rsidRPr="00697516">
              <w:t>Глушковская</w:t>
            </w:r>
            <w:proofErr w:type="spellEnd"/>
            <w:r w:rsidRPr="00697516">
              <w:t xml:space="preserve"> ЦРБ» (по согласованию)</w:t>
            </w:r>
          </w:p>
        </w:tc>
      </w:tr>
      <w:tr w:rsidR="005B672A" w:rsidRPr="00697516" w:rsidTr="00697516">
        <w:trPr>
          <w:cantSplit/>
          <w:trHeight w:val="77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>Комплектование на договорной основе детских оздоровительных учреждений всех типов средним медицинским персоналом и врачами, по возможности – педиатрами с опытом работы в детских учреждениях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pStyle w:val="31"/>
              <w:snapToGrid w:val="0"/>
              <w:ind w:right="0" w:firstLine="0"/>
              <w:jc w:val="center"/>
            </w:pPr>
            <w:r w:rsidRPr="00697516">
              <w:t>Весь период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B8741B">
            <w:pPr>
              <w:pStyle w:val="31"/>
              <w:snapToGrid w:val="0"/>
              <w:ind w:right="0" w:firstLine="0"/>
            </w:pPr>
            <w:r w:rsidRPr="00697516">
              <w:rPr>
                <w:szCs w:val="28"/>
              </w:rPr>
              <w:t>Отдел образования Администрации Глушковского района</w:t>
            </w:r>
            <w:r w:rsidRPr="00697516">
              <w:t>, ОБУЗ «</w:t>
            </w:r>
            <w:proofErr w:type="spellStart"/>
            <w:r w:rsidRPr="00697516">
              <w:t>Глушковская</w:t>
            </w:r>
            <w:proofErr w:type="spellEnd"/>
            <w:r w:rsidRPr="00697516">
              <w:t xml:space="preserve"> ЦРБ» (по согласованию)</w:t>
            </w:r>
          </w:p>
        </w:tc>
      </w:tr>
      <w:tr w:rsidR="005B672A" w:rsidRPr="00697516" w:rsidTr="00697516">
        <w:trPr>
          <w:cantSplit/>
          <w:trHeight w:val="77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>Оснащение медицинских кабинетов учреждений отдыха и оздоровления детей и подростков необходимым  медицинским оборудованием и лекарственными препаратами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pStyle w:val="31"/>
              <w:snapToGrid w:val="0"/>
              <w:ind w:right="0" w:firstLine="0"/>
              <w:jc w:val="center"/>
            </w:pPr>
            <w:r w:rsidRPr="00697516">
              <w:t>Перед началом сезона и перед каждой сменой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B8741B">
            <w:pPr>
              <w:pStyle w:val="31"/>
              <w:snapToGrid w:val="0"/>
              <w:ind w:right="0" w:firstLine="0"/>
            </w:pPr>
            <w:r w:rsidRPr="00697516">
              <w:rPr>
                <w:szCs w:val="28"/>
              </w:rPr>
              <w:t xml:space="preserve">Отдел образования  Администрации Глушковского района, </w:t>
            </w:r>
            <w:r w:rsidRPr="00697516">
              <w:t>ОБУЗ «</w:t>
            </w:r>
            <w:proofErr w:type="spellStart"/>
            <w:r w:rsidRPr="00697516">
              <w:t>Глушковская</w:t>
            </w:r>
            <w:proofErr w:type="spellEnd"/>
            <w:r w:rsidRPr="00697516">
              <w:t xml:space="preserve"> ЦРБ» (по согласованию)</w:t>
            </w:r>
          </w:p>
        </w:tc>
      </w:tr>
      <w:tr w:rsidR="005B672A" w:rsidRPr="00697516" w:rsidTr="00697516">
        <w:trPr>
          <w:cantSplit/>
          <w:trHeight w:val="77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72A" w:rsidRPr="00697516" w:rsidRDefault="005B672A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 xml:space="preserve">Организация </w:t>
            </w:r>
            <w:proofErr w:type="gramStart"/>
            <w:r w:rsidRPr="00697516">
              <w:rPr>
                <w:sz w:val="28"/>
              </w:rPr>
              <w:t>контроля за</w:t>
            </w:r>
            <w:proofErr w:type="gramEnd"/>
            <w:r w:rsidRPr="00697516">
              <w:rPr>
                <w:sz w:val="28"/>
              </w:rPr>
              <w:t xml:space="preserve"> проведением комплекса профилактической и оздоровительной работы, оценки эффективности оздоровления детей, соблюдения выполнения норм питания в детских оздоровительных учреждениях. </w:t>
            </w:r>
          </w:p>
          <w:p w:rsidR="005B672A" w:rsidRPr="00697516" w:rsidRDefault="005B672A" w:rsidP="00344EC8">
            <w:pPr>
              <w:pStyle w:val="31"/>
              <w:ind w:right="0" w:firstLine="0"/>
            </w:pPr>
            <w:r w:rsidRPr="00697516">
              <w:t>Оказание содействия в выделении медицинского персонала для обязательного медицинского сопровождения организованных  детских коллективов  к местам отдыха и обратно на договорной основе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pStyle w:val="31"/>
              <w:tabs>
                <w:tab w:val="left" w:pos="2664"/>
              </w:tabs>
              <w:snapToGrid w:val="0"/>
              <w:ind w:right="0" w:firstLine="0"/>
              <w:jc w:val="center"/>
            </w:pPr>
            <w:r w:rsidRPr="00697516">
              <w:t>Весь период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B8741B">
            <w:pPr>
              <w:pStyle w:val="31"/>
              <w:snapToGrid w:val="0"/>
              <w:ind w:right="0" w:firstLine="0"/>
              <w:jc w:val="left"/>
            </w:pPr>
            <w:r w:rsidRPr="00697516">
              <w:t>ОБУЗ «</w:t>
            </w:r>
            <w:proofErr w:type="spellStart"/>
            <w:r w:rsidRPr="00697516">
              <w:t>Глушковская</w:t>
            </w:r>
            <w:proofErr w:type="spellEnd"/>
            <w:r w:rsidRPr="00697516">
              <w:t xml:space="preserve"> ЦРБ» (по согласованию)</w:t>
            </w:r>
          </w:p>
        </w:tc>
      </w:tr>
      <w:tr w:rsidR="005B672A" w:rsidRPr="00697516" w:rsidTr="00697516">
        <w:trPr>
          <w:cantSplit/>
          <w:trHeight w:val="77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72A" w:rsidRPr="00697516" w:rsidRDefault="005B672A" w:rsidP="00D55C89">
            <w:pPr>
              <w:pStyle w:val="2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697516">
              <w:rPr>
                <w:sz w:val="28"/>
                <w:szCs w:val="28"/>
              </w:rPr>
              <w:t>контроля за</w:t>
            </w:r>
            <w:proofErr w:type="gramEnd"/>
            <w:r w:rsidRPr="00697516">
              <w:rPr>
                <w:sz w:val="28"/>
                <w:szCs w:val="28"/>
              </w:rPr>
              <w:t xml:space="preserve"> выполнением муниципальных контрактов с организаторами питания и поставщиками продукции в оздоровительных организациях. 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0D2469">
            <w:pPr>
              <w:pStyle w:val="21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Весь период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0D2469">
            <w:pPr>
              <w:pStyle w:val="21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Отдел образования Администрации Глушковского района</w:t>
            </w:r>
          </w:p>
        </w:tc>
      </w:tr>
      <w:tr w:rsidR="005B672A" w:rsidRPr="00697516" w:rsidTr="00697516">
        <w:trPr>
          <w:cantSplit/>
          <w:trHeight w:val="77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72A" w:rsidRPr="00697516" w:rsidRDefault="005B672A" w:rsidP="00B8741B">
            <w:pPr>
              <w:pStyle w:val="2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697516">
              <w:rPr>
                <w:sz w:val="28"/>
                <w:szCs w:val="28"/>
              </w:rPr>
              <w:t>контроля за</w:t>
            </w:r>
            <w:proofErr w:type="gramEnd"/>
            <w:r w:rsidRPr="00697516">
              <w:rPr>
                <w:sz w:val="28"/>
                <w:szCs w:val="28"/>
              </w:rPr>
              <w:t xml:space="preserve"> укомплектованностью детских оздоровительных лагерей педагогическими кадрами, принятие особых мер по недопущению к работе лиц, имеющих или имевших судимости за преступления против жизни, здоровья и половой неприкосновенности несовершеннолетних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pStyle w:val="21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Весь период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D178DD">
            <w:pPr>
              <w:pStyle w:val="21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ОМВД России по Глушковскому району (по согласованию), отдел образования Администрации Глушковского района</w:t>
            </w:r>
          </w:p>
        </w:tc>
      </w:tr>
      <w:tr w:rsidR="005B672A" w:rsidRPr="00697516" w:rsidTr="00697516">
        <w:trPr>
          <w:cantSplit/>
          <w:trHeight w:val="77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B35F1">
            <w:pPr>
              <w:pStyle w:val="21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 xml:space="preserve">Комплектование   детских оздоровительных учреждений работниками физической культуры из числа тренеров-преподавателей. </w:t>
            </w:r>
          </w:p>
          <w:p w:rsidR="005B672A" w:rsidRPr="00697516" w:rsidRDefault="005B672A" w:rsidP="00BB35F1">
            <w:pPr>
              <w:pStyle w:val="21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Организация  работы спортивных площадок на базе учреждений дополнительного образования и оздоровительных и тренировочных мероприятий со спортсменами из числа детей, подростков и молодежи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pStyle w:val="21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Весь период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B8741B">
            <w:pPr>
              <w:pStyle w:val="21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Отдел образования Администрации Глушковского района</w:t>
            </w:r>
          </w:p>
        </w:tc>
      </w:tr>
      <w:tr w:rsidR="005B672A" w:rsidRPr="00697516" w:rsidTr="00697516">
        <w:trPr>
          <w:cantSplit/>
          <w:trHeight w:val="77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72A" w:rsidRPr="00697516" w:rsidRDefault="005B672A" w:rsidP="00BB35F1">
            <w:pPr>
              <w:pStyle w:val="31"/>
              <w:ind w:right="0" w:firstLine="0"/>
              <w:rPr>
                <w:szCs w:val="28"/>
              </w:rPr>
            </w:pPr>
            <w:r w:rsidRPr="00697516">
              <w:rPr>
                <w:szCs w:val="28"/>
              </w:rPr>
              <w:t xml:space="preserve">Содействие учреждений культуры в работе с детьми в период каникул, проведение </w:t>
            </w:r>
            <w:proofErr w:type="spellStart"/>
            <w:r w:rsidRPr="00697516">
              <w:rPr>
                <w:szCs w:val="28"/>
              </w:rPr>
              <w:t>досуговых</w:t>
            </w:r>
            <w:proofErr w:type="spellEnd"/>
            <w:r w:rsidRPr="00697516">
              <w:rPr>
                <w:szCs w:val="28"/>
              </w:rPr>
              <w:t xml:space="preserve">  мероприятий в организациях, обеспечивающих оздоровление и занятость детей.</w:t>
            </w:r>
          </w:p>
          <w:p w:rsidR="005B672A" w:rsidRPr="00697516" w:rsidRDefault="005B672A" w:rsidP="00BB35F1">
            <w:pPr>
              <w:pStyle w:val="31"/>
              <w:ind w:right="0" w:firstLine="0"/>
              <w:rPr>
                <w:szCs w:val="28"/>
              </w:rPr>
            </w:pPr>
            <w:proofErr w:type="spellStart"/>
            <w:r w:rsidRPr="00697516">
              <w:rPr>
                <w:szCs w:val="28"/>
              </w:rPr>
              <w:t>Предусмотрение</w:t>
            </w:r>
            <w:proofErr w:type="spellEnd"/>
            <w:r w:rsidRPr="00697516">
              <w:rPr>
                <w:szCs w:val="28"/>
              </w:rPr>
              <w:t xml:space="preserve"> льготного экскурсионного обслуживания в период летних каникул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DD7D0C">
            <w:pPr>
              <w:pStyle w:val="21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Весь период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DD7D0C">
            <w:pPr>
              <w:pStyle w:val="21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Отдел культуры Администрации Глушковского района</w:t>
            </w:r>
          </w:p>
        </w:tc>
      </w:tr>
      <w:tr w:rsidR="005B672A" w:rsidRPr="00697516" w:rsidTr="00697516">
        <w:trPr>
          <w:cantSplit/>
          <w:trHeight w:val="77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72A" w:rsidRPr="00697516" w:rsidRDefault="005B672A" w:rsidP="00BB35F1">
            <w:pPr>
              <w:pStyle w:val="31"/>
              <w:ind w:right="0" w:firstLine="0"/>
              <w:rPr>
                <w:szCs w:val="28"/>
              </w:rPr>
            </w:pPr>
            <w:r w:rsidRPr="00697516">
              <w:rPr>
                <w:szCs w:val="28"/>
              </w:rPr>
              <w:t>Проведение мониторинга посещаемости учащимися Глушковского района учреждений культуры в рамках школьного образовательного туризма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0D2469">
            <w:pPr>
              <w:pStyle w:val="21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Весь период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0D2469">
            <w:pPr>
              <w:pStyle w:val="21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Отдел культуры Администрации Глушковского района</w:t>
            </w:r>
          </w:p>
        </w:tc>
      </w:tr>
      <w:tr w:rsidR="005B672A" w:rsidRPr="00697516" w:rsidTr="00697516">
        <w:trPr>
          <w:cantSplit/>
          <w:trHeight w:val="77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736136" w:rsidP="00031AD1">
            <w:pPr>
              <w:pStyle w:val="31"/>
              <w:snapToGrid w:val="0"/>
              <w:ind w:right="0" w:firstLine="0"/>
              <w:jc w:val="left"/>
            </w:pPr>
            <w:r w:rsidRPr="00697516">
              <w:t xml:space="preserve">Информирование Управления </w:t>
            </w:r>
            <w:proofErr w:type="spellStart"/>
            <w:r w:rsidRPr="00697516">
              <w:t>Роспотребнадзора</w:t>
            </w:r>
            <w:proofErr w:type="spellEnd"/>
            <w:r w:rsidRPr="00697516">
              <w:t xml:space="preserve"> по Курской области о выездах организованных групп детей на отдых, оздоровление и участие в культурно-массовых мероприятиях 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736136" w:rsidP="00B8741B">
            <w:pPr>
              <w:pStyle w:val="31"/>
              <w:tabs>
                <w:tab w:val="left" w:pos="2664"/>
              </w:tabs>
              <w:snapToGrid w:val="0"/>
              <w:ind w:right="0" w:firstLine="0"/>
              <w:jc w:val="center"/>
            </w:pPr>
            <w:r w:rsidRPr="00697516">
              <w:t xml:space="preserve">За 2 недели до выезда 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736136" w:rsidP="00BB5F2E">
            <w:pPr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 xml:space="preserve">Администрация Глушковского района, организаторы выездов </w:t>
            </w:r>
          </w:p>
        </w:tc>
      </w:tr>
      <w:tr w:rsidR="005B672A" w:rsidRPr="00697516" w:rsidTr="00697516">
        <w:trPr>
          <w:cantSplit/>
          <w:trHeight w:val="2232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72CD9">
            <w:pPr>
              <w:snapToGrid w:val="0"/>
              <w:rPr>
                <w:sz w:val="28"/>
              </w:rPr>
            </w:pPr>
            <w:r w:rsidRPr="00697516">
              <w:rPr>
                <w:sz w:val="28"/>
              </w:rPr>
              <w:t>Обеспечение без взимания платы в соответствии требованиями приказа МВД России от 22.03.2019 г. № 177:</w:t>
            </w:r>
          </w:p>
          <w:p w:rsidR="005B672A" w:rsidRPr="00697516" w:rsidRDefault="005B672A" w:rsidP="00372CD9">
            <w:pPr>
              <w:snapToGrid w:val="0"/>
              <w:rPr>
                <w:sz w:val="28"/>
              </w:rPr>
            </w:pPr>
            <w:r w:rsidRPr="00697516">
              <w:rPr>
                <w:sz w:val="28"/>
              </w:rPr>
              <w:t>- сопровождение детей к месту отдых и обратно;</w:t>
            </w:r>
          </w:p>
          <w:p w:rsidR="005B672A" w:rsidRPr="00697516" w:rsidRDefault="005B672A" w:rsidP="00372CD9">
            <w:pPr>
              <w:snapToGrid w:val="0"/>
              <w:rPr>
                <w:sz w:val="28"/>
              </w:rPr>
            </w:pPr>
            <w:r w:rsidRPr="00697516">
              <w:rPr>
                <w:sz w:val="28"/>
              </w:rPr>
              <w:t>- правопорядка в детских оздоровительных учреждениях, а также проведение других профилактических  мероприятий, направленных на предупреждение и пресечение преступлений и других правонарушений на территории  учреждений отдыха и оздоровления  детей и подростков в соответствии с законодательством Российской Федерации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pStyle w:val="21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Весь период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BB5F2E">
            <w:pPr>
              <w:pStyle w:val="21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ОМВД России по Глушковскому району</w:t>
            </w:r>
          </w:p>
        </w:tc>
      </w:tr>
      <w:tr w:rsidR="005B672A" w:rsidRPr="00697516" w:rsidTr="00697516">
        <w:trPr>
          <w:cantSplit/>
          <w:trHeight w:val="8186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pStyle w:val="21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</w:rPr>
              <w:t>Обеспечение  подбора, подготовки и педагогического сопровождения детей, подростков, направляемых  в оздоровительные организации, в т.ч.:</w:t>
            </w:r>
          </w:p>
          <w:p w:rsidR="005B672A" w:rsidRPr="00697516" w:rsidRDefault="005B672A" w:rsidP="00B8741B">
            <w:pPr>
              <w:pStyle w:val="21"/>
              <w:tabs>
                <w:tab w:val="left" w:pos="43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 xml:space="preserve">- детей-сирот, детей, оставшихся без попечения родителей, детей – инвалидов,  детей, находящихся в трудной жизненной ситуации, воспитанников </w:t>
            </w:r>
            <w:proofErr w:type="spellStart"/>
            <w:r w:rsidRPr="00697516">
              <w:rPr>
                <w:sz w:val="28"/>
                <w:szCs w:val="28"/>
              </w:rPr>
              <w:t>интернатных</w:t>
            </w:r>
            <w:proofErr w:type="spellEnd"/>
            <w:r w:rsidRPr="00697516">
              <w:rPr>
                <w:sz w:val="28"/>
                <w:szCs w:val="28"/>
              </w:rPr>
              <w:t xml:space="preserve"> учреждений и детских домов; </w:t>
            </w:r>
          </w:p>
          <w:p w:rsidR="005B672A" w:rsidRPr="00697516" w:rsidRDefault="005B672A" w:rsidP="00B8741B">
            <w:pPr>
              <w:pStyle w:val="21"/>
              <w:tabs>
                <w:tab w:val="left" w:pos="43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B672A" w:rsidRPr="00697516" w:rsidRDefault="005B672A" w:rsidP="00F01814">
            <w:pPr>
              <w:pStyle w:val="31"/>
              <w:tabs>
                <w:tab w:val="left" w:pos="176"/>
              </w:tabs>
              <w:ind w:right="0" w:hanging="176"/>
              <w:rPr>
                <w:szCs w:val="28"/>
              </w:rPr>
            </w:pPr>
            <w:r w:rsidRPr="00697516">
              <w:rPr>
                <w:szCs w:val="28"/>
              </w:rPr>
              <w:t xml:space="preserve"> - детей-сирот; детей, оставшихся без попечения  родителей, находящихся под опекой; (попечительством), в приемных семьях, детей из многодетных семей; </w:t>
            </w:r>
          </w:p>
          <w:p w:rsidR="005B672A" w:rsidRPr="00697516" w:rsidRDefault="005B672A" w:rsidP="00F01814">
            <w:pPr>
              <w:pStyle w:val="31"/>
              <w:tabs>
                <w:tab w:val="left" w:pos="176"/>
              </w:tabs>
              <w:ind w:right="0" w:hanging="176"/>
              <w:rPr>
                <w:szCs w:val="28"/>
              </w:rPr>
            </w:pPr>
          </w:p>
          <w:p w:rsidR="005B672A" w:rsidRPr="00697516" w:rsidRDefault="005B672A" w:rsidP="00F01814">
            <w:pPr>
              <w:pStyle w:val="31"/>
              <w:tabs>
                <w:tab w:val="left" w:pos="176"/>
              </w:tabs>
              <w:ind w:right="0" w:hanging="176"/>
              <w:rPr>
                <w:szCs w:val="28"/>
              </w:rPr>
            </w:pPr>
            <w:r w:rsidRPr="00697516">
              <w:rPr>
                <w:szCs w:val="28"/>
              </w:rPr>
              <w:t xml:space="preserve">   детей, проживающих в учреждениях социального обслуживания;</w:t>
            </w:r>
          </w:p>
          <w:p w:rsidR="005B672A" w:rsidRPr="00697516" w:rsidRDefault="005B672A" w:rsidP="00B8741B">
            <w:pPr>
              <w:pStyle w:val="31"/>
              <w:tabs>
                <w:tab w:val="left" w:pos="432"/>
              </w:tabs>
              <w:ind w:right="0" w:firstLine="0"/>
              <w:rPr>
                <w:szCs w:val="28"/>
              </w:rPr>
            </w:pPr>
          </w:p>
          <w:p w:rsidR="005B672A" w:rsidRPr="00697516" w:rsidRDefault="005B672A" w:rsidP="00B8741B">
            <w:pPr>
              <w:pStyle w:val="21"/>
              <w:numPr>
                <w:ilvl w:val="0"/>
                <w:numId w:val="2"/>
              </w:numPr>
              <w:tabs>
                <w:tab w:val="left" w:pos="432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детей, находящихся в трудной жизненной ситуации</w:t>
            </w:r>
          </w:p>
          <w:p w:rsidR="005B672A" w:rsidRPr="00697516" w:rsidRDefault="005B672A" w:rsidP="00CE5EAD">
            <w:pPr>
              <w:pStyle w:val="21"/>
              <w:tabs>
                <w:tab w:val="left" w:pos="43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B672A" w:rsidRPr="00697516" w:rsidRDefault="005B672A" w:rsidP="00CE5EAD">
            <w:pPr>
              <w:pStyle w:val="21"/>
              <w:tabs>
                <w:tab w:val="left" w:pos="43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 xml:space="preserve">   детей, состоящих на различных видах учета</w:t>
            </w:r>
          </w:p>
          <w:p w:rsidR="005B672A" w:rsidRPr="00697516" w:rsidRDefault="005B672A" w:rsidP="00B8741B">
            <w:pPr>
              <w:pStyle w:val="31"/>
              <w:tabs>
                <w:tab w:val="left" w:pos="432"/>
              </w:tabs>
              <w:ind w:right="0" w:firstLine="0"/>
              <w:rPr>
                <w:szCs w:val="28"/>
              </w:rPr>
            </w:pPr>
          </w:p>
          <w:p w:rsidR="005B672A" w:rsidRPr="00697516" w:rsidRDefault="005B672A" w:rsidP="00B8741B">
            <w:pPr>
              <w:pStyle w:val="31"/>
              <w:ind w:right="0" w:hanging="9"/>
              <w:jc w:val="left"/>
              <w:rPr>
                <w:szCs w:val="28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pStyle w:val="21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Весь период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B8741B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B672A" w:rsidRPr="00697516" w:rsidRDefault="005B672A" w:rsidP="00B8741B">
            <w:pPr>
              <w:snapToGrid w:val="0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Отдел образования Администрации Глушковского района, отдел опеки и попечительства Администрации Глушковского района</w:t>
            </w:r>
          </w:p>
          <w:p w:rsidR="005B672A" w:rsidRPr="00697516" w:rsidRDefault="005B672A" w:rsidP="00B8741B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B672A" w:rsidRPr="00697516" w:rsidRDefault="005B672A" w:rsidP="00B8741B">
            <w:pPr>
              <w:snapToGrid w:val="0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 xml:space="preserve">Отдел образования Администрации Глушковского района, отдел опеки и попечительства Администрации Глушковского района, муниципальные образования Глушковского района (по согласованию) </w:t>
            </w:r>
          </w:p>
          <w:p w:rsidR="005B672A" w:rsidRPr="00697516" w:rsidRDefault="005B672A" w:rsidP="00B8741B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B672A" w:rsidRPr="00697516" w:rsidRDefault="005B672A" w:rsidP="00B8741B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B672A" w:rsidRPr="00697516" w:rsidRDefault="005B672A" w:rsidP="00B8741B">
            <w:pPr>
              <w:snapToGrid w:val="0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 xml:space="preserve">Отдел социальной защиты населения Администрации Глушковского района, </w:t>
            </w:r>
          </w:p>
          <w:p w:rsidR="005B672A" w:rsidRPr="00697516" w:rsidRDefault="005B672A" w:rsidP="00B8741B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B672A" w:rsidRPr="00697516" w:rsidRDefault="005B672A" w:rsidP="00CE5EAD">
            <w:pPr>
              <w:snapToGrid w:val="0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 xml:space="preserve">Отдел социальной защиты населения Администрации Глушковского района, </w:t>
            </w:r>
          </w:p>
          <w:p w:rsidR="005B672A" w:rsidRPr="00697516" w:rsidRDefault="005B672A" w:rsidP="00CE5EAD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B672A" w:rsidRPr="00697516" w:rsidRDefault="005B672A" w:rsidP="00DA1E7F">
            <w:pPr>
              <w:snapToGrid w:val="0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 xml:space="preserve">Комиссия по делам несовершеннолетних и защите их прав, ОМВД России по Глушковскому району (по согласованию) </w:t>
            </w:r>
          </w:p>
        </w:tc>
      </w:tr>
      <w:tr w:rsidR="005B672A" w:rsidRPr="00697516" w:rsidTr="00697516">
        <w:trPr>
          <w:cantSplit/>
          <w:trHeight w:val="77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547A67">
            <w:pPr>
              <w:pStyle w:val="21"/>
              <w:snapToGrid w:val="0"/>
              <w:spacing w:after="0" w:line="240" w:lineRule="auto"/>
              <w:jc w:val="both"/>
              <w:rPr>
                <w:sz w:val="28"/>
              </w:rPr>
            </w:pPr>
            <w:r w:rsidRPr="00697516">
              <w:rPr>
                <w:sz w:val="28"/>
              </w:rPr>
              <w:t>Организация  лагерей с дневным пребыванием детей, лагерей труда и отдыха, иных форм отдыха и занятости детей  на базах общеобразовательных учреждений Глушковского района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pStyle w:val="21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Весь период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B8741B">
            <w:pPr>
              <w:snapToGrid w:val="0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Отдел образования Администрации Глушковского района</w:t>
            </w:r>
          </w:p>
        </w:tc>
      </w:tr>
      <w:tr w:rsidR="005B672A" w:rsidRPr="00697516" w:rsidTr="00697516">
        <w:trPr>
          <w:cantSplit/>
          <w:trHeight w:val="77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>Направление в  профильные смены подростков, состоящих на учете в органах внутренних дел, КДН и ЗП, учреждениях социального обслуживания для детей, нуждающихся в социальной реабилитации</w:t>
            </w:r>
          </w:p>
          <w:p w:rsidR="005B672A" w:rsidRPr="00697516" w:rsidRDefault="005B672A" w:rsidP="00B8741B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pStyle w:val="31"/>
              <w:tabs>
                <w:tab w:val="left" w:pos="2664"/>
              </w:tabs>
              <w:snapToGrid w:val="0"/>
              <w:ind w:right="0" w:firstLine="0"/>
              <w:jc w:val="center"/>
            </w:pPr>
            <w:r w:rsidRPr="00697516">
              <w:t>Весь период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CE5EAD">
            <w:pPr>
              <w:snapToGrid w:val="0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Отдел молодежной политики и спорта Администрации Глушковского района, ОМВД России по Глушковскому району (по согласованию), Комиссия по делам несовершеннолетних и защите их прав</w:t>
            </w:r>
          </w:p>
        </w:tc>
      </w:tr>
      <w:tr w:rsidR="005B672A" w:rsidRPr="00697516" w:rsidTr="00697516">
        <w:trPr>
          <w:cantSplit/>
          <w:trHeight w:val="77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>Подбор временных рабочих мест и трудоустройство подростков в возрасте от 14 до 18 лет, в т.ч. находящихся в социально опасном положении в соответствии с  санитарно-гигиеническими требованиями к условиям труда лиц, не достигшим 18-летнего возраста</w:t>
            </w:r>
          </w:p>
          <w:p w:rsidR="005B672A" w:rsidRPr="00697516" w:rsidRDefault="005B672A" w:rsidP="00B8741B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pStyle w:val="31"/>
              <w:tabs>
                <w:tab w:val="left" w:pos="2664"/>
              </w:tabs>
              <w:snapToGrid w:val="0"/>
              <w:ind w:right="0" w:firstLine="0"/>
              <w:jc w:val="center"/>
            </w:pPr>
            <w:r w:rsidRPr="00697516">
              <w:t>Весь период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B8741B">
            <w:pPr>
              <w:snapToGrid w:val="0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</w:rPr>
              <w:t>ОКУ «Центр занятости населения Глушковского района (по согласованию)</w:t>
            </w:r>
            <w:r w:rsidRPr="00697516">
              <w:rPr>
                <w:sz w:val="28"/>
                <w:szCs w:val="28"/>
              </w:rPr>
              <w:t>, Комиссия по делам несовершеннолетних и защите их прав</w:t>
            </w:r>
          </w:p>
        </w:tc>
      </w:tr>
      <w:tr w:rsidR="005B672A" w:rsidRPr="00697516" w:rsidTr="00697516">
        <w:trPr>
          <w:cantSplit/>
          <w:trHeight w:val="77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snapToGrid w:val="0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</w:rPr>
              <w:t xml:space="preserve">Направление активных членов детских объединений, одаренных детей во Всероссийский детский центр «Орленок» и </w:t>
            </w:r>
            <w:r w:rsidRPr="00697516">
              <w:rPr>
                <w:sz w:val="28"/>
                <w:szCs w:val="28"/>
              </w:rPr>
              <w:t>ФГБОУ «Международный детский центр «Артек», Всероссийский детский центр «Смена»</w:t>
            </w:r>
          </w:p>
          <w:p w:rsidR="005B672A" w:rsidRPr="00697516" w:rsidRDefault="005B672A" w:rsidP="00B8741B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pStyle w:val="31"/>
              <w:tabs>
                <w:tab w:val="left" w:pos="2664"/>
              </w:tabs>
              <w:snapToGrid w:val="0"/>
              <w:ind w:right="0" w:firstLine="0"/>
              <w:jc w:val="center"/>
            </w:pPr>
            <w:r w:rsidRPr="00697516">
              <w:t>Весь период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  <w:szCs w:val="28"/>
              </w:rPr>
              <w:t>Отдел молодежной политики и спорта Администрации Глушковского района</w:t>
            </w:r>
          </w:p>
        </w:tc>
      </w:tr>
      <w:tr w:rsidR="005B672A" w:rsidRPr="00697516" w:rsidTr="00697516">
        <w:trPr>
          <w:cantSplit/>
          <w:trHeight w:val="2136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 xml:space="preserve">Организация </w:t>
            </w:r>
            <w:proofErr w:type="spellStart"/>
            <w:r w:rsidRPr="00697516">
              <w:rPr>
                <w:sz w:val="28"/>
              </w:rPr>
              <w:t>туристско</w:t>
            </w:r>
            <w:proofErr w:type="spellEnd"/>
            <w:r w:rsidRPr="00697516">
              <w:rPr>
                <w:sz w:val="28"/>
              </w:rPr>
              <w:t xml:space="preserve"> </w:t>
            </w:r>
            <w:proofErr w:type="gramStart"/>
            <w:r w:rsidRPr="00697516">
              <w:rPr>
                <w:sz w:val="28"/>
              </w:rPr>
              <w:t>–э</w:t>
            </w:r>
            <w:proofErr w:type="gramEnd"/>
            <w:r w:rsidRPr="00697516">
              <w:rPr>
                <w:sz w:val="28"/>
              </w:rPr>
              <w:t xml:space="preserve">кскурсионных программ для детей, подростков и молодежи. </w:t>
            </w:r>
          </w:p>
          <w:p w:rsidR="005B672A" w:rsidRPr="00697516" w:rsidRDefault="005B672A" w:rsidP="00DA1E7F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>Проведение палаточных лагерей, походов, экспедиций, слетов, сборов, экскурсий и других экономичных форм отдыха и занятости несовершеннолетних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pStyle w:val="31"/>
              <w:tabs>
                <w:tab w:val="left" w:pos="2664"/>
              </w:tabs>
              <w:snapToGrid w:val="0"/>
              <w:ind w:right="0" w:firstLine="0"/>
              <w:jc w:val="center"/>
            </w:pPr>
            <w:r w:rsidRPr="00697516">
              <w:t xml:space="preserve">II- IV </w:t>
            </w:r>
            <w:proofErr w:type="spellStart"/>
            <w:r w:rsidRPr="00697516">
              <w:t>кв</w:t>
            </w:r>
            <w:proofErr w:type="spellEnd"/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B8741B">
            <w:pPr>
              <w:snapToGrid w:val="0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Отдел молодежной политики и спорта Администрации Глушковского района, отдел образования Администрации Глушковского района, отдел культуры</w:t>
            </w:r>
          </w:p>
        </w:tc>
      </w:tr>
      <w:tr w:rsidR="005B672A" w:rsidRPr="00697516" w:rsidTr="00697516">
        <w:trPr>
          <w:cantSplit/>
          <w:trHeight w:val="2136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numPr>
                <w:ilvl w:val="0"/>
                <w:numId w:val="1"/>
              </w:numPr>
              <w:tabs>
                <w:tab w:val="left" w:pos="531"/>
              </w:tabs>
              <w:suppressAutoHyphens/>
              <w:snapToGrid w:val="0"/>
              <w:ind w:left="185" w:hanging="185"/>
              <w:jc w:val="center"/>
              <w:rPr>
                <w:sz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 xml:space="preserve">В случае введения </w:t>
            </w:r>
            <w:proofErr w:type="spellStart"/>
            <w:r w:rsidRPr="00697516">
              <w:rPr>
                <w:sz w:val="28"/>
              </w:rPr>
              <w:t>ограничитальных</w:t>
            </w:r>
            <w:proofErr w:type="spellEnd"/>
            <w:r w:rsidRPr="00697516">
              <w:rPr>
                <w:sz w:val="28"/>
              </w:rPr>
              <w:t xml:space="preserve"> мероприятий (карантина) проведения  лагерей с дневным пребыванием детей в дистанционном режиме с компенсацией стоимости набора продуктов питания (в виде набора продуктов питания или денежной выплаты)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pStyle w:val="31"/>
              <w:tabs>
                <w:tab w:val="left" w:pos="2664"/>
              </w:tabs>
              <w:snapToGrid w:val="0"/>
              <w:ind w:right="0" w:firstLine="0"/>
              <w:jc w:val="center"/>
            </w:pPr>
            <w:r w:rsidRPr="00697516">
              <w:t xml:space="preserve">Весь период 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113168">
            <w:pPr>
              <w:snapToGrid w:val="0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Отдел образования Администрации Глушковского района</w:t>
            </w:r>
          </w:p>
        </w:tc>
      </w:tr>
      <w:tr w:rsidR="005B672A" w:rsidRPr="00697516" w:rsidTr="00697516">
        <w:trPr>
          <w:cantSplit/>
          <w:trHeight w:val="5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2A" w:rsidRPr="00697516" w:rsidRDefault="005B672A" w:rsidP="00B8741B">
            <w:pPr>
              <w:snapToGrid w:val="0"/>
              <w:jc w:val="both"/>
              <w:rPr>
                <w:bCs/>
                <w:sz w:val="28"/>
                <w:u w:val="single"/>
              </w:rPr>
            </w:pPr>
            <w:r w:rsidRPr="00697516">
              <w:rPr>
                <w:bCs/>
                <w:sz w:val="28"/>
                <w:u w:val="single"/>
                <w:lang w:val="en-US"/>
              </w:rPr>
              <w:t>II</w:t>
            </w:r>
            <w:r w:rsidRPr="00697516">
              <w:rPr>
                <w:bCs/>
                <w:sz w:val="28"/>
                <w:u w:val="single"/>
              </w:rPr>
              <w:t>. Финансовое обеспечение</w:t>
            </w:r>
          </w:p>
          <w:p w:rsidR="005B672A" w:rsidRPr="00697516" w:rsidRDefault="005B672A" w:rsidP="00B8741B">
            <w:pPr>
              <w:snapToGrid w:val="0"/>
              <w:jc w:val="both"/>
              <w:rPr>
                <w:bCs/>
                <w:sz w:val="16"/>
                <w:szCs w:val="16"/>
                <w:u w:val="single"/>
              </w:rPr>
            </w:pPr>
          </w:p>
        </w:tc>
      </w:tr>
      <w:tr w:rsidR="005B672A" w:rsidRPr="00697516" w:rsidTr="00697516">
        <w:trPr>
          <w:cantSplit/>
          <w:trHeight w:val="191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341B62">
            <w:pPr>
              <w:pStyle w:val="21"/>
              <w:tabs>
                <w:tab w:val="left" w:pos="531"/>
              </w:tabs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41.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142E60" w:rsidP="00142E60">
            <w:pPr>
              <w:jc w:val="both"/>
              <w:rPr>
                <w:color w:val="FF0000"/>
                <w:sz w:val="28"/>
                <w:szCs w:val="28"/>
              </w:rPr>
            </w:pPr>
            <w:r w:rsidRPr="00697516">
              <w:rPr>
                <w:sz w:val="28"/>
              </w:rPr>
              <w:t xml:space="preserve">Оплата услуг по отдыху и оздоровлению </w:t>
            </w:r>
            <w:r w:rsidR="005B672A" w:rsidRPr="00697516">
              <w:rPr>
                <w:sz w:val="28"/>
              </w:rPr>
              <w:t>детей в возрасте  от 7 до 18 лет, проживающих на территории Глушковского района</w:t>
            </w:r>
            <w:r w:rsidR="00C407EE" w:rsidRPr="00697516">
              <w:rPr>
                <w:sz w:val="28"/>
              </w:rPr>
              <w:t xml:space="preserve"> </w:t>
            </w:r>
            <w:r w:rsidR="005B672A" w:rsidRPr="00697516">
              <w:rPr>
                <w:sz w:val="28"/>
              </w:rPr>
              <w:t xml:space="preserve">в </w:t>
            </w:r>
            <w:r w:rsidR="00675F75" w:rsidRPr="00697516">
              <w:rPr>
                <w:sz w:val="28"/>
                <w:szCs w:val="28"/>
              </w:rPr>
              <w:t>загородные</w:t>
            </w:r>
            <w:r w:rsidR="005B672A" w:rsidRPr="00697516">
              <w:rPr>
                <w:sz w:val="28"/>
                <w:szCs w:val="28"/>
              </w:rPr>
              <w:t xml:space="preserve"> оздоровительные лагеря Курской области на смены отдыха и досу</w:t>
            </w:r>
            <w:r w:rsidR="00675F75" w:rsidRPr="00697516">
              <w:rPr>
                <w:sz w:val="28"/>
                <w:szCs w:val="28"/>
              </w:rPr>
              <w:t xml:space="preserve">га детей </w:t>
            </w:r>
            <w:r w:rsidR="005B672A" w:rsidRPr="00697516">
              <w:rPr>
                <w:sz w:val="28"/>
                <w:szCs w:val="28"/>
              </w:rPr>
              <w:t>в рамках оздоровительных смен со сроком пребывания 21 день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B8741B">
            <w:pPr>
              <w:pStyle w:val="a5"/>
              <w:tabs>
                <w:tab w:val="left" w:pos="1152"/>
              </w:tabs>
              <w:snapToGrid w:val="0"/>
              <w:rPr>
                <w:b w:val="0"/>
                <w:szCs w:val="28"/>
              </w:rPr>
            </w:pPr>
            <w:r w:rsidRPr="00697516">
              <w:rPr>
                <w:b w:val="0"/>
                <w:szCs w:val="28"/>
              </w:rPr>
              <w:t xml:space="preserve">Каникулярное время </w:t>
            </w:r>
          </w:p>
        </w:tc>
        <w:tc>
          <w:tcPr>
            <w:tcW w:w="19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B8741B">
            <w:pPr>
              <w:jc w:val="both"/>
              <w:rPr>
                <w:color w:val="000000"/>
                <w:sz w:val="24"/>
                <w:szCs w:val="24"/>
              </w:rPr>
            </w:pPr>
            <w:r w:rsidRPr="00697516">
              <w:rPr>
                <w:sz w:val="28"/>
                <w:szCs w:val="28"/>
              </w:rPr>
              <w:t>Отдел молодежной политики и спорта Администрации Глушковского района, отдел Образования Администрации Глушковского района</w:t>
            </w:r>
            <w:r w:rsidRPr="00697516">
              <w:rPr>
                <w:szCs w:val="28"/>
              </w:rPr>
              <w:t xml:space="preserve">, </w:t>
            </w:r>
            <w:r w:rsidRPr="00697516">
              <w:rPr>
                <w:color w:val="000000"/>
                <w:sz w:val="28"/>
                <w:szCs w:val="28"/>
              </w:rPr>
              <w:t xml:space="preserve">Управление финансовой политики  </w:t>
            </w:r>
            <w:r w:rsidRPr="00697516">
              <w:rPr>
                <w:sz w:val="28"/>
                <w:szCs w:val="28"/>
              </w:rPr>
              <w:t>Администрации Глушковского района</w:t>
            </w:r>
          </w:p>
          <w:p w:rsidR="005B672A" w:rsidRPr="00697516" w:rsidRDefault="005B672A" w:rsidP="00B8741B">
            <w:pPr>
              <w:pStyle w:val="31"/>
              <w:snapToGrid w:val="0"/>
              <w:ind w:right="0" w:firstLine="0"/>
              <w:rPr>
                <w:szCs w:val="28"/>
              </w:rPr>
            </w:pPr>
          </w:p>
        </w:tc>
      </w:tr>
      <w:tr w:rsidR="005B672A" w:rsidRPr="00697516" w:rsidTr="00697516">
        <w:trPr>
          <w:cantSplit/>
          <w:trHeight w:val="110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061EDE">
            <w:pPr>
              <w:pStyle w:val="21"/>
              <w:tabs>
                <w:tab w:val="left" w:pos="531"/>
              </w:tabs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42.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475C60">
            <w:pPr>
              <w:jc w:val="both"/>
              <w:rPr>
                <w:sz w:val="28"/>
              </w:rPr>
            </w:pPr>
            <w:r w:rsidRPr="00697516">
              <w:rPr>
                <w:color w:val="000000"/>
                <w:sz w:val="28"/>
                <w:szCs w:val="28"/>
              </w:rPr>
              <w:t xml:space="preserve">Оплата стоимости набора продуктов для детей в лагерях с дневным пребыванием сроком </w:t>
            </w:r>
            <w:r w:rsidR="00142E60" w:rsidRPr="00697516">
              <w:rPr>
                <w:color w:val="000000"/>
                <w:sz w:val="28"/>
                <w:szCs w:val="28"/>
              </w:rPr>
              <w:t>18 рабочих дней</w:t>
            </w:r>
            <w:r w:rsidRPr="00697516">
              <w:rPr>
                <w:color w:val="000000"/>
                <w:sz w:val="28"/>
                <w:szCs w:val="28"/>
              </w:rPr>
              <w:t xml:space="preserve">  в летний период, включая общевыходные и праздничные дни, сроком не менее 7 дней осенью, зимой и весной</w:t>
            </w:r>
            <w:r w:rsidR="00142E60" w:rsidRPr="00697516">
              <w:rPr>
                <w:color w:val="000000"/>
                <w:sz w:val="28"/>
                <w:szCs w:val="28"/>
              </w:rPr>
              <w:t>.</w:t>
            </w:r>
            <w:r w:rsidRPr="0069751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2A" w:rsidRPr="00697516" w:rsidRDefault="005B672A" w:rsidP="000D2469">
            <w:pPr>
              <w:pStyle w:val="a5"/>
              <w:tabs>
                <w:tab w:val="left" w:pos="1152"/>
              </w:tabs>
              <w:snapToGrid w:val="0"/>
              <w:rPr>
                <w:b w:val="0"/>
                <w:szCs w:val="28"/>
              </w:rPr>
            </w:pPr>
            <w:r w:rsidRPr="00697516">
              <w:rPr>
                <w:b w:val="0"/>
                <w:szCs w:val="28"/>
              </w:rPr>
              <w:t xml:space="preserve">Каникулярное время </w:t>
            </w:r>
          </w:p>
        </w:tc>
        <w:tc>
          <w:tcPr>
            <w:tcW w:w="19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2A" w:rsidRPr="00697516" w:rsidRDefault="005B672A" w:rsidP="00EB3F10">
            <w:pPr>
              <w:jc w:val="both"/>
              <w:rPr>
                <w:color w:val="000000"/>
                <w:sz w:val="24"/>
                <w:szCs w:val="24"/>
              </w:rPr>
            </w:pPr>
            <w:r w:rsidRPr="00697516">
              <w:rPr>
                <w:sz w:val="28"/>
                <w:szCs w:val="28"/>
              </w:rPr>
              <w:t>Отдел Образования Администрации Глушковского района</w:t>
            </w:r>
            <w:r w:rsidRPr="00697516">
              <w:rPr>
                <w:szCs w:val="28"/>
              </w:rPr>
              <w:t xml:space="preserve">, </w:t>
            </w:r>
            <w:r w:rsidRPr="00697516">
              <w:rPr>
                <w:color w:val="000000"/>
                <w:sz w:val="28"/>
                <w:szCs w:val="28"/>
              </w:rPr>
              <w:t xml:space="preserve">Управление финансовой политики  </w:t>
            </w:r>
            <w:r w:rsidRPr="00697516">
              <w:rPr>
                <w:sz w:val="28"/>
                <w:szCs w:val="28"/>
              </w:rPr>
              <w:t>Администрации Глушковского района</w:t>
            </w:r>
          </w:p>
          <w:p w:rsidR="005B672A" w:rsidRPr="00697516" w:rsidRDefault="005B672A" w:rsidP="00B8741B">
            <w:pPr>
              <w:jc w:val="both"/>
              <w:rPr>
                <w:sz w:val="28"/>
                <w:szCs w:val="28"/>
              </w:rPr>
            </w:pPr>
          </w:p>
        </w:tc>
      </w:tr>
      <w:tr w:rsidR="00475C60" w:rsidRPr="00697516" w:rsidTr="00697516">
        <w:trPr>
          <w:cantSplit/>
          <w:trHeight w:val="110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C60" w:rsidRPr="00697516" w:rsidRDefault="00475C60" w:rsidP="00061EDE">
            <w:pPr>
              <w:pStyle w:val="21"/>
              <w:tabs>
                <w:tab w:val="left" w:pos="531"/>
              </w:tabs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C60" w:rsidRPr="00697516" w:rsidRDefault="00475C60" w:rsidP="00475C60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97516">
              <w:rPr>
                <w:sz w:val="28"/>
              </w:rPr>
              <w:t xml:space="preserve">В случае введения </w:t>
            </w:r>
            <w:proofErr w:type="spellStart"/>
            <w:r w:rsidRPr="00697516">
              <w:rPr>
                <w:sz w:val="28"/>
              </w:rPr>
              <w:t>ограничитальных</w:t>
            </w:r>
            <w:proofErr w:type="spellEnd"/>
            <w:r w:rsidRPr="00697516">
              <w:rPr>
                <w:sz w:val="28"/>
              </w:rPr>
              <w:t xml:space="preserve"> мероприятий (карантина) </w:t>
            </w:r>
            <w:r w:rsidRPr="00697516">
              <w:rPr>
                <w:color w:val="000000"/>
                <w:sz w:val="28"/>
                <w:szCs w:val="28"/>
              </w:rPr>
              <w:t xml:space="preserve">утверждение порядка компенсации обучающимся, участвующим в лагерях с дневным пребыванием в дистанционном режиме, стоимости набора продуктов питания в лагерях с дневным пребыванием детей (в виде набора продуктов или денежной выплаты) </w:t>
            </w:r>
            <w:r w:rsidRPr="00697516">
              <w:rPr>
                <w:sz w:val="28"/>
                <w:szCs w:val="28"/>
              </w:rPr>
              <w:t>обеспечение компенсации обучающимся, участвующим в лагерях с дневным пребыванием в дистанционном режиме, стоимости набора продуктов питания в лагерях с дневным пребыванием (в виде набора</w:t>
            </w:r>
            <w:proofErr w:type="gramEnd"/>
            <w:r w:rsidRPr="00697516">
              <w:rPr>
                <w:sz w:val="28"/>
                <w:szCs w:val="28"/>
              </w:rPr>
              <w:t xml:space="preserve"> продуктов или денежной выплаты)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C60" w:rsidRPr="00697516" w:rsidRDefault="00475C60" w:rsidP="000B6654">
            <w:pPr>
              <w:pStyle w:val="a5"/>
              <w:tabs>
                <w:tab w:val="left" w:pos="1152"/>
              </w:tabs>
              <w:snapToGrid w:val="0"/>
              <w:rPr>
                <w:b w:val="0"/>
                <w:szCs w:val="28"/>
              </w:rPr>
            </w:pPr>
            <w:r w:rsidRPr="00697516">
              <w:rPr>
                <w:b w:val="0"/>
                <w:szCs w:val="28"/>
              </w:rPr>
              <w:t xml:space="preserve">Каникулярное время </w:t>
            </w:r>
          </w:p>
        </w:tc>
        <w:tc>
          <w:tcPr>
            <w:tcW w:w="19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0" w:rsidRPr="00697516" w:rsidRDefault="00475C60" w:rsidP="000B6654">
            <w:pPr>
              <w:jc w:val="both"/>
              <w:rPr>
                <w:color w:val="000000"/>
                <w:sz w:val="24"/>
                <w:szCs w:val="24"/>
              </w:rPr>
            </w:pPr>
            <w:r w:rsidRPr="00697516">
              <w:rPr>
                <w:sz w:val="28"/>
                <w:szCs w:val="28"/>
              </w:rPr>
              <w:t>Отдел Образования Администрации Глушковского района</w:t>
            </w:r>
            <w:r w:rsidRPr="00697516">
              <w:rPr>
                <w:szCs w:val="28"/>
              </w:rPr>
              <w:t xml:space="preserve">, </w:t>
            </w:r>
            <w:r w:rsidRPr="00697516">
              <w:rPr>
                <w:color w:val="000000"/>
                <w:sz w:val="28"/>
                <w:szCs w:val="28"/>
              </w:rPr>
              <w:t xml:space="preserve">Управление финансовой политики  </w:t>
            </w:r>
            <w:r w:rsidRPr="00697516">
              <w:rPr>
                <w:sz w:val="28"/>
                <w:szCs w:val="28"/>
              </w:rPr>
              <w:t>Администрации Глушковского района</w:t>
            </w:r>
          </w:p>
          <w:p w:rsidR="00475C60" w:rsidRPr="00697516" w:rsidRDefault="00475C60" w:rsidP="000B6654">
            <w:pPr>
              <w:jc w:val="both"/>
              <w:rPr>
                <w:sz w:val="28"/>
                <w:szCs w:val="28"/>
              </w:rPr>
            </w:pPr>
          </w:p>
        </w:tc>
      </w:tr>
      <w:tr w:rsidR="00475C60" w:rsidRPr="00697516" w:rsidTr="00697516">
        <w:trPr>
          <w:cantSplit/>
          <w:trHeight w:val="1411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C60" w:rsidRPr="00697516" w:rsidRDefault="00475C60" w:rsidP="00061EDE">
            <w:pPr>
              <w:pStyle w:val="21"/>
              <w:tabs>
                <w:tab w:val="left" w:pos="531"/>
              </w:tabs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43.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C60" w:rsidRPr="00697516" w:rsidRDefault="00475C60" w:rsidP="00B8741B">
            <w:pPr>
              <w:pStyle w:val="21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 xml:space="preserve">Приобретение  предприятиями и организациями за счет собственных средство путевок для детей работников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60" w:rsidRPr="00697516" w:rsidRDefault="00475C60" w:rsidP="00B8741B">
            <w:pPr>
              <w:pStyle w:val="21"/>
              <w:tabs>
                <w:tab w:val="left" w:pos="2664"/>
              </w:tabs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Весь период</w:t>
            </w:r>
          </w:p>
        </w:tc>
        <w:tc>
          <w:tcPr>
            <w:tcW w:w="19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0" w:rsidRPr="00697516" w:rsidRDefault="00475C60" w:rsidP="007E4B5F">
            <w:pPr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Предприятия, организации, учреждения всех форм собственности (по согласованию), профсоюзные организации (по согласованию)</w:t>
            </w:r>
          </w:p>
        </w:tc>
      </w:tr>
      <w:tr w:rsidR="00475C60" w:rsidRPr="00697516" w:rsidTr="00697516">
        <w:trPr>
          <w:cantSplit/>
          <w:trHeight w:val="49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60" w:rsidRPr="00697516" w:rsidRDefault="00475C60" w:rsidP="006028A3">
            <w:pPr>
              <w:pStyle w:val="21"/>
              <w:tabs>
                <w:tab w:val="left" w:pos="6"/>
              </w:tabs>
              <w:snapToGrid w:val="0"/>
              <w:spacing w:after="0" w:line="240" w:lineRule="auto"/>
              <w:rPr>
                <w:bCs/>
                <w:sz w:val="28"/>
                <w:szCs w:val="28"/>
                <w:u w:val="single"/>
                <w:lang w:val="en-US"/>
              </w:rPr>
            </w:pPr>
            <w:r w:rsidRPr="00697516">
              <w:rPr>
                <w:bCs/>
                <w:sz w:val="28"/>
                <w:szCs w:val="28"/>
                <w:u w:val="single"/>
              </w:rPr>
              <w:t>Ш. Кадровое обеспечение</w:t>
            </w:r>
          </w:p>
        </w:tc>
      </w:tr>
      <w:tr w:rsidR="00475C60" w:rsidRPr="00697516" w:rsidTr="00697516">
        <w:trPr>
          <w:cantSplit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C60" w:rsidRPr="00697516" w:rsidRDefault="00475C60" w:rsidP="00061EDE">
            <w:pPr>
              <w:tabs>
                <w:tab w:val="left" w:pos="531"/>
              </w:tabs>
              <w:snapToGrid w:val="0"/>
              <w:jc w:val="center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44.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C60" w:rsidRPr="00697516" w:rsidRDefault="00475C60" w:rsidP="00B8741B">
            <w:pPr>
              <w:snapToGrid w:val="0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Разработка программ повышения квалификации педагогического и учебно-воспитательного персонала учреждений отдыха и оздоровления детей и подростков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C60" w:rsidRPr="00697516" w:rsidRDefault="00475C60" w:rsidP="00B8741B">
            <w:pPr>
              <w:pStyle w:val="a5"/>
              <w:snapToGrid w:val="0"/>
              <w:rPr>
                <w:b w:val="0"/>
              </w:rPr>
            </w:pPr>
            <w:proofErr w:type="gramStart"/>
            <w:r w:rsidRPr="00697516">
              <w:rPr>
                <w:b w:val="0"/>
                <w:lang w:val="en-US"/>
              </w:rPr>
              <w:t xml:space="preserve">I </w:t>
            </w:r>
            <w:r w:rsidRPr="00697516">
              <w:rPr>
                <w:b w:val="0"/>
              </w:rPr>
              <w:t>кв.</w:t>
            </w:r>
            <w:proofErr w:type="gramEnd"/>
          </w:p>
        </w:tc>
        <w:tc>
          <w:tcPr>
            <w:tcW w:w="19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0" w:rsidRPr="00697516" w:rsidRDefault="00475C60" w:rsidP="00B8741B">
            <w:pPr>
              <w:pStyle w:val="a5"/>
              <w:snapToGrid w:val="0"/>
              <w:jc w:val="both"/>
              <w:rPr>
                <w:b w:val="0"/>
              </w:rPr>
            </w:pPr>
            <w:r w:rsidRPr="00697516">
              <w:rPr>
                <w:b w:val="0"/>
                <w:szCs w:val="28"/>
              </w:rPr>
              <w:t>Отдел образования Администрации Глушковского района</w:t>
            </w:r>
          </w:p>
        </w:tc>
      </w:tr>
      <w:tr w:rsidR="00475C60" w:rsidRPr="00697516" w:rsidTr="00697516">
        <w:trPr>
          <w:cantSplit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C60" w:rsidRPr="00697516" w:rsidRDefault="00475C60" w:rsidP="00061EDE">
            <w:pPr>
              <w:tabs>
                <w:tab w:val="left" w:pos="531"/>
              </w:tabs>
              <w:snapToGrid w:val="0"/>
              <w:jc w:val="center"/>
              <w:rPr>
                <w:sz w:val="28"/>
              </w:rPr>
            </w:pPr>
            <w:r w:rsidRPr="00697516">
              <w:rPr>
                <w:sz w:val="28"/>
              </w:rPr>
              <w:t>45.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C60" w:rsidRPr="00697516" w:rsidRDefault="00475C60" w:rsidP="00B8741B">
            <w:pPr>
              <w:snapToGrid w:val="0"/>
              <w:jc w:val="both"/>
              <w:rPr>
                <w:sz w:val="28"/>
                <w:szCs w:val="28"/>
              </w:rPr>
            </w:pPr>
            <w:r w:rsidRPr="00697516">
              <w:rPr>
                <w:sz w:val="28"/>
                <w:szCs w:val="28"/>
              </w:rPr>
              <w:t>Подготовка вожатых из числа студентов педагогических специальностей, организация практики студентов педагогических  специальностей учреждений среднего и высшего профессионального образования в учреждениях отдыха и оздоровления детей и подростков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C60" w:rsidRPr="00697516" w:rsidRDefault="00475C60" w:rsidP="00B8741B">
            <w:pPr>
              <w:pStyle w:val="a5"/>
              <w:snapToGrid w:val="0"/>
              <w:rPr>
                <w:b w:val="0"/>
              </w:rPr>
            </w:pPr>
            <w:r w:rsidRPr="00697516">
              <w:rPr>
                <w:b w:val="0"/>
              </w:rPr>
              <w:t>постоянно</w:t>
            </w:r>
          </w:p>
        </w:tc>
        <w:tc>
          <w:tcPr>
            <w:tcW w:w="19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0" w:rsidRPr="00697516" w:rsidRDefault="00475C60" w:rsidP="00B8741B">
            <w:pPr>
              <w:pStyle w:val="a5"/>
              <w:snapToGrid w:val="0"/>
              <w:jc w:val="both"/>
              <w:rPr>
                <w:b w:val="0"/>
              </w:rPr>
            </w:pPr>
            <w:r w:rsidRPr="00697516">
              <w:rPr>
                <w:b w:val="0"/>
                <w:szCs w:val="28"/>
              </w:rPr>
              <w:t>Отдел образования Администрации Глушковского района</w:t>
            </w:r>
          </w:p>
        </w:tc>
      </w:tr>
      <w:tr w:rsidR="00475C60" w:rsidRPr="00697516" w:rsidTr="00697516">
        <w:trPr>
          <w:cantSplit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C60" w:rsidRPr="00697516" w:rsidRDefault="00475C60" w:rsidP="00061EDE">
            <w:pPr>
              <w:tabs>
                <w:tab w:val="left" w:pos="531"/>
              </w:tabs>
              <w:snapToGrid w:val="0"/>
              <w:jc w:val="center"/>
              <w:rPr>
                <w:sz w:val="28"/>
              </w:rPr>
            </w:pPr>
            <w:r w:rsidRPr="00697516">
              <w:rPr>
                <w:sz w:val="28"/>
              </w:rPr>
              <w:lastRenderedPageBreak/>
              <w:t xml:space="preserve">46. 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C60" w:rsidRPr="00697516" w:rsidRDefault="00475C60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>Организация и проведение семинаров и других форм повышения квалификации  для работников учреждений отдыха и оздоровления детей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C60" w:rsidRPr="00697516" w:rsidRDefault="00475C60" w:rsidP="00B8741B">
            <w:pPr>
              <w:pStyle w:val="a5"/>
              <w:snapToGrid w:val="0"/>
              <w:rPr>
                <w:b w:val="0"/>
              </w:rPr>
            </w:pPr>
            <w:proofErr w:type="gramStart"/>
            <w:r w:rsidRPr="00697516">
              <w:rPr>
                <w:b w:val="0"/>
                <w:lang w:val="en-US"/>
              </w:rPr>
              <w:t>II</w:t>
            </w:r>
            <w:r w:rsidRPr="00697516">
              <w:rPr>
                <w:b w:val="0"/>
              </w:rPr>
              <w:t xml:space="preserve"> кв.</w:t>
            </w:r>
            <w:proofErr w:type="gramEnd"/>
          </w:p>
        </w:tc>
        <w:tc>
          <w:tcPr>
            <w:tcW w:w="19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0" w:rsidRPr="00697516" w:rsidRDefault="00475C60" w:rsidP="00DD7D0C">
            <w:pPr>
              <w:pStyle w:val="a5"/>
              <w:snapToGrid w:val="0"/>
              <w:jc w:val="both"/>
              <w:rPr>
                <w:b w:val="0"/>
              </w:rPr>
            </w:pPr>
            <w:r w:rsidRPr="00697516">
              <w:rPr>
                <w:b w:val="0"/>
                <w:szCs w:val="28"/>
              </w:rPr>
              <w:t>Отдел образования Администрации Глушковского района</w:t>
            </w:r>
          </w:p>
        </w:tc>
      </w:tr>
      <w:tr w:rsidR="00475C60" w:rsidRPr="00697516" w:rsidTr="00697516">
        <w:trPr>
          <w:cantSplit/>
          <w:trHeight w:val="54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60" w:rsidRPr="00697516" w:rsidRDefault="00475C60" w:rsidP="00B8741B">
            <w:pPr>
              <w:snapToGrid w:val="0"/>
              <w:rPr>
                <w:bCs/>
                <w:sz w:val="28"/>
                <w:u w:val="single"/>
              </w:rPr>
            </w:pPr>
            <w:r w:rsidRPr="00697516">
              <w:rPr>
                <w:bCs/>
                <w:sz w:val="28"/>
                <w:u w:val="single"/>
                <w:lang w:val="en-US"/>
              </w:rPr>
              <w:t>IV</w:t>
            </w:r>
            <w:r w:rsidRPr="00697516">
              <w:rPr>
                <w:bCs/>
                <w:sz w:val="28"/>
                <w:u w:val="single"/>
              </w:rPr>
              <w:t>. Научно-методическое  и информационное обеспечение</w:t>
            </w:r>
          </w:p>
        </w:tc>
      </w:tr>
      <w:tr w:rsidR="00475C60" w:rsidRPr="00697516" w:rsidTr="00697516">
        <w:trPr>
          <w:cantSplit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C60" w:rsidRPr="00697516" w:rsidRDefault="00475C60" w:rsidP="003811C1">
            <w:pPr>
              <w:tabs>
                <w:tab w:val="left" w:pos="531"/>
              </w:tabs>
              <w:snapToGrid w:val="0"/>
              <w:jc w:val="center"/>
              <w:rPr>
                <w:sz w:val="28"/>
              </w:rPr>
            </w:pPr>
            <w:r w:rsidRPr="00697516">
              <w:rPr>
                <w:sz w:val="28"/>
              </w:rPr>
              <w:t>47.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60" w:rsidRPr="00697516" w:rsidRDefault="00475C60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>Обеспечение медицинских работников детских оздоровительных учреждений литературой, наглядными материалами, видеопродукцией для проведения гигиенического обучения и воспитания детей и подростков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C60" w:rsidRPr="00697516" w:rsidRDefault="00475C60" w:rsidP="00B8741B">
            <w:pPr>
              <w:pStyle w:val="a5"/>
              <w:snapToGrid w:val="0"/>
              <w:rPr>
                <w:b w:val="0"/>
              </w:rPr>
            </w:pPr>
            <w:r w:rsidRPr="00697516">
              <w:rPr>
                <w:b w:val="0"/>
              </w:rPr>
              <w:t>Весь период</w:t>
            </w:r>
          </w:p>
        </w:tc>
        <w:tc>
          <w:tcPr>
            <w:tcW w:w="19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60" w:rsidRPr="00697516" w:rsidRDefault="00475C60" w:rsidP="00B8741B">
            <w:pPr>
              <w:pStyle w:val="a5"/>
              <w:snapToGrid w:val="0"/>
              <w:jc w:val="both"/>
              <w:rPr>
                <w:b w:val="0"/>
                <w:szCs w:val="28"/>
              </w:rPr>
            </w:pPr>
            <w:r w:rsidRPr="00697516">
              <w:rPr>
                <w:b w:val="0"/>
              </w:rPr>
              <w:t>ОБУЗ «</w:t>
            </w:r>
            <w:proofErr w:type="spellStart"/>
            <w:r w:rsidRPr="00697516">
              <w:rPr>
                <w:b w:val="0"/>
              </w:rPr>
              <w:t>Глушковская</w:t>
            </w:r>
            <w:proofErr w:type="spellEnd"/>
            <w:r w:rsidRPr="00697516">
              <w:rPr>
                <w:b w:val="0"/>
              </w:rPr>
              <w:t xml:space="preserve"> ЦРБ» (по согласованию)</w:t>
            </w:r>
          </w:p>
        </w:tc>
      </w:tr>
      <w:tr w:rsidR="00CE25AE" w:rsidRPr="00697516" w:rsidTr="00697516">
        <w:trPr>
          <w:cantSplit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5AE" w:rsidRPr="00697516" w:rsidRDefault="00CE25AE" w:rsidP="003811C1">
            <w:pPr>
              <w:tabs>
                <w:tab w:val="left" w:pos="531"/>
              </w:tabs>
              <w:snapToGrid w:val="0"/>
              <w:jc w:val="center"/>
              <w:rPr>
                <w:sz w:val="28"/>
              </w:rPr>
            </w:pPr>
            <w:r w:rsidRPr="00697516">
              <w:rPr>
                <w:sz w:val="28"/>
              </w:rPr>
              <w:t xml:space="preserve">48. 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5AE" w:rsidRPr="00697516" w:rsidRDefault="00CE25AE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>Обеспечение организаторов оздоровления и отдыха детей методическими, информационными и другими материалами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5AE" w:rsidRPr="00697516" w:rsidRDefault="00CE25AE" w:rsidP="00CE25AE">
            <w:pPr>
              <w:pStyle w:val="a5"/>
              <w:snapToGrid w:val="0"/>
              <w:rPr>
                <w:b w:val="0"/>
              </w:rPr>
            </w:pPr>
            <w:proofErr w:type="gramStart"/>
            <w:r w:rsidRPr="00697516">
              <w:rPr>
                <w:b w:val="0"/>
                <w:lang w:val="en-US"/>
              </w:rPr>
              <w:t>II</w:t>
            </w:r>
            <w:r w:rsidRPr="00697516">
              <w:rPr>
                <w:b w:val="0"/>
              </w:rPr>
              <w:t xml:space="preserve"> кв.</w:t>
            </w:r>
            <w:proofErr w:type="gramEnd"/>
            <w:r w:rsidRPr="00697516">
              <w:rPr>
                <w:b w:val="0"/>
              </w:rPr>
              <w:t xml:space="preserve"> </w:t>
            </w:r>
          </w:p>
        </w:tc>
        <w:tc>
          <w:tcPr>
            <w:tcW w:w="19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AE" w:rsidRPr="00697516" w:rsidRDefault="00CE25AE" w:rsidP="00B8741B">
            <w:pPr>
              <w:pStyle w:val="a5"/>
              <w:snapToGrid w:val="0"/>
              <w:jc w:val="both"/>
              <w:rPr>
                <w:b w:val="0"/>
              </w:rPr>
            </w:pPr>
            <w:r w:rsidRPr="00697516">
              <w:rPr>
                <w:b w:val="0"/>
              </w:rPr>
              <w:t xml:space="preserve">Администрация Глушковского района </w:t>
            </w:r>
          </w:p>
        </w:tc>
      </w:tr>
      <w:tr w:rsidR="00475C60" w:rsidRPr="00697516" w:rsidTr="00697516">
        <w:trPr>
          <w:cantSplit/>
          <w:trHeight w:val="663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C60" w:rsidRPr="00697516" w:rsidRDefault="00475C60" w:rsidP="00CE25AE">
            <w:pPr>
              <w:tabs>
                <w:tab w:val="left" w:pos="531"/>
              </w:tabs>
              <w:snapToGrid w:val="0"/>
              <w:jc w:val="center"/>
              <w:rPr>
                <w:sz w:val="28"/>
              </w:rPr>
            </w:pPr>
            <w:r w:rsidRPr="00697516">
              <w:rPr>
                <w:sz w:val="28"/>
              </w:rPr>
              <w:t>4</w:t>
            </w:r>
            <w:r w:rsidR="00CE25AE" w:rsidRPr="00697516">
              <w:rPr>
                <w:sz w:val="28"/>
              </w:rPr>
              <w:t xml:space="preserve">9. 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C60" w:rsidRPr="00697516" w:rsidRDefault="00475C60" w:rsidP="00B8741B">
            <w:pPr>
              <w:snapToGrid w:val="0"/>
              <w:jc w:val="both"/>
              <w:rPr>
                <w:sz w:val="28"/>
              </w:rPr>
            </w:pPr>
            <w:r w:rsidRPr="00697516">
              <w:rPr>
                <w:sz w:val="28"/>
              </w:rPr>
              <w:t xml:space="preserve">Освещение вопросов подготовки и проведения оздоровительной кампании в средствах массовой информации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C60" w:rsidRPr="00697516" w:rsidRDefault="00475C60" w:rsidP="00B8741B">
            <w:pPr>
              <w:pStyle w:val="a5"/>
              <w:snapToGrid w:val="0"/>
              <w:rPr>
                <w:b w:val="0"/>
              </w:rPr>
            </w:pPr>
            <w:r w:rsidRPr="00697516">
              <w:rPr>
                <w:b w:val="0"/>
              </w:rPr>
              <w:t>Весь период</w:t>
            </w:r>
          </w:p>
        </w:tc>
        <w:tc>
          <w:tcPr>
            <w:tcW w:w="19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0" w:rsidRPr="00697516" w:rsidRDefault="00475C60" w:rsidP="00B8741B">
            <w:pPr>
              <w:pStyle w:val="a5"/>
              <w:snapToGrid w:val="0"/>
              <w:jc w:val="both"/>
              <w:rPr>
                <w:b w:val="0"/>
              </w:rPr>
            </w:pPr>
            <w:r w:rsidRPr="00697516">
              <w:rPr>
                <w:b w:val="0"/>
              </w:rPr>
              <w:t>АУКО «Редакция газеты «Родные просторы»</w:t>
            </w:r>
          </w:p>
        </w:tc>
      </w:tr>
    </w:tbl>
    <w:p w:rsidR="009F01E7" w:rsidRPr="00697516" w:rsidRDefault="009F01E7" w:rsidP="00B8741B">
      <w:pPr>
        <w:rPr>
          <w:sz w:val="24"/>
        </w:rPr>
      </w:pPr>
    </w:p>
    <w:p w:rsidR="009F01E7" w:rsidRPr="00697516" w:rsidRDefault="009F01E7" w:rsidP="00B8741B">
      <w:pPr>
        <w:rPr>
          <w:sz w:val="24"/>
        </w:rPr>
      </w:pPr>
    </w:p>
    <w:p w:rsidR="009F01E7" w:rsidRPr="00697516" w:rsidRDefault="009F01E7" w:rsidP="00B8741B">
      <w:pPr>
        <w:rPr>
          <w:sz w:val="24"/>
        </w:rPr>
      </w:pPr>
    </w:p>
    <w:p w:rsidR="009F01E7" w:rsidRPr="00697516" w:rsidRDefault="009F01E7" w:rsidP="00B8741B">
      <w:pPr>
        <w:rPr>
          <w:sz w:val="24"/>
        </w:rPr>
      </w:pPr>
    </w:p>
    <w:p w:rsidR="009F01E7" w:rsidRPr="00697516" w:rsidRDefault="009F01E7" w:rsidP="00B8741B"/>
    <w:sectPr w:rsidR="009F01E7" w:rsidRPr="00697516" w:rsidSect="00697516">
      <w:headerReference w:type="default" r:id="rId7"/>
      <w:headerReference w:type="first" r:id="rId8"/>
      <w:footerReference w:type="first" r:id="rId9"/>
      <w:pgSz w:w="15840" w:h="12240" w:orient="landscape"/>
      <w:pgMar w:top="737" w:right="567" w:bottom="73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DDF" w:rsidRDefault="003B4DDF" w:rsidP="00165231">
      <w:r>
        <w:separator/>
      </w:r>
    </w:p>
  </w:endnote>
  <w:endnote w:type="continuationSeparator" w:id="0">
    <w:p w:rsidR="003B4DDF" w:rsidRDefault="003B4DDF" w:rsidP="00165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E7" w:rsidRDefault="00B4491F">
    <w:pPr>
      <w:pStyle w:val="a9"/>
      <w:jc w:val="right"/>
    </w:pPr>
    <w:r>
      <w:fldChar w:fldCharType="begin"/>
    </w:r>
    <w:r w:rsidR="009F01E7">
      <w:instrText xml:space="preserve"> PAGE   \* MERGEFORMAT </w:instrText>
    </w:r>
    <w:r>
      <w:fldChar w:fldCharType="separate"/>
    </w:r>
    <w:r w:rsidR="00DA5FB8">
      <w:rPr>
        <w:noProof/>
      </w:rPr>
      <w:t>1</w:t>
    </w:r>
    <w:r>
      <w:fldChar w:fldCharType="end"/>
    </w:r>
  </w:p>
  <w:p w:rsidR="009F01E7" w:rsidRDefault="009F01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DDF" w:rsidRDefault="003B4DDF" w:rsidP="00165231">
      <w:r>
        <w:separator/>
      </w:r>
    </w:p>
  </w:footnote>
  <w:footnote w:type="continuationSeparator" w:id="0">
    <w:p w:rsidR="003B4DDF" w:rsidRDefault="003B4DDF" w:rsidP="00165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330" w:type="dxa"/>
      <w:tblInd w:w="-34" w:type="dxa"/>
      <w:tblLayout w:type="fixed"/>
      <w:tblLook w:val="0000"/>
    </w:tblPr>
    <w:tblGrid>
      <w:gridCol w:w="852"/>
      <w:gridCol w:w="6530"/>
      <w:gridCol w:w="1824"/>
      <w:gridCol w:w="6124"/>
    </w:tblGrid>
    <w:tr w:rsidR="009F01E7" w:rsidTr="00B35227">
      <w:trPr>
        <w:cantSplit/>
        <w:trHeight w:val="623"/>
      </w:trPr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9F01E7" w:rsidRDefault="009F01E7" w:rsidP="00B35227">
          <w:pPr>
            <w:pStyle w:val="31"/>
            <w:snapToGrid w:val="0"/>
            <w:ind w:left="120" w:right="72" w:firstLine="0"/>
            <w:jc w:val="center"/>
          </w:pPr>
          <w:r>
            <w:t xml:space="preserve">№ </w:t>
          </w:r>
          <w:proofErr w:type="spellStart"/>
          <w:r>
            <w:t>пп</w:t>
          </w:r>
          <w:proofErr w:type="spellEnd"/>
        </w:p>
      </w:tc>
      <w:tc>
        <w:tcPr>
          <w:tcW w:w="652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F01E7" w:rsidRDefault="009F01E7" w:rsidP="00B35227">
          <w:pPr>
            <w:pStyle w:val="31"/>
            <w:snapToGrid w:val="0"/>
            <w:ind w:left="72" w:right="72" w:firstLine="0"/>
            <w:jc w:val="center"/>
          </w:pPr>
          <w:r>
            <w:t>Наименование</w:t>
          </w:r>
        </w:p>
        <w:p w:rsidR="009F01E7" w:rsidRDefault="009F01E7" w:rsidP="00B35227">
          <w:pPr>
            <w:pStyle w:val="31"/>
            <w:ind w:left="72" w:right="72" w:firstLine="0"/>
            <w:jc w:val="center"/>
          </w:pPr>
          <w:r>
            <w:t>основных мероприятий</w:t>
          </w:r>
        </w:p>
      </w:tc>
      <w:tc>
        <w:tcPr>
          <w:tcW w:w="182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F01E7" w:rsidRDefault="009F01E7" w:rsidP="00B35227">
          <w:pPr>
            <w:pStyle w:val="31"/>
            <w:snapToGrid w:val="0"/>
            <w:ind w:right="6" w:firstLine="0"/>
            <w:jc w:val="center"/>
          </w:pPr>
          <w:r>
            <w:t>Сроки</w:t>
          </w:r>
        </w:p>
        <w:p w:rsidR="009F01E7" w:rsidRDefault="009F01E7" w:rsidP="00B35227">
          <w:pPr>
            <w:pStyle w:val="31"/>
            <w:ind w:right="6" w:firstLine="0"/>
            <w:jc w:val="center"/>
          </w:pPr>
          <w:r>
            <w:t>исполнения</w:t>
          </w:r>
        </w:p>
      </w:tc>
      <w:tc>
        <w:tcPr>
          <w:tcW w:w="61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F01E7" w:rsidRDefault="009F01E7" w:rsidP="00B35227">
          <w:pPr>
            <w:pStyle w:val="31"/>
            <w:snapToGrid w:val="0"/>
            <w:ind w:right="-1419" w:firstLine="0"/>
            <w:jc w:val="center"/>
          </w:pPr>
          <w:r>
            <w:t>Исполнители</w:t>
          </w:r>
        </w:p>
      </w:tc>
    </w:tr>
  </w:tbl>
  <w:p w:rsidR="009F01E7" w:rsidRDefault="009F01E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E7" w:rsidRDefault="009F01E7">
    <w:pPr>
      <w:pStyle w:val="a7"/>
    </w:pPr>
  </w:p>
  <w:p w:rsidR="009F01E7" w:rsidRDefault="009F01E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360936E1"/>
    <w:multiLevelType w:val="hybridMultilevel"/>
    <w:tmpl w:val="E77E7B42"/>
    <w:lvl w:ilvl="0" w:tplc="24E01020">
      <w:start w:val="1"/>
      <w:numFmt w:val="bullet"/>
      <w:lvlText w:val=""/>
      <w:lvlJc w:val="left"/>
      <w:pPr>
        <w:ind w:left="6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79242392"/>
    <w:multiLevelType w:val="hybridMultilevel"/>
    <w:tmpl w:val="8DC4115E"/>
    <w:lvl w:ilvl="0" w:tplc="4F5834C4">
      <w:start w:val="1"/>
      <w:numFmt w:val="decimal"/>
      <w:lvlText w:val="%1."/>
      <w:lvlJc w:val="left"/>
      <w:pPr>
        <w:ind w:left="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231"/>
    <w:rsid w:val="0001450A"/>
    <w:rsid w:val="000201DF"/>
    <w:rsid w:val="00025A27"/>
    <w:rsid w:val="00031AD1"/>
    <w:rsid w:val="00034039"/>
    <w:rsid w:val="00051485"/>
    <w:rsid w:val="00061208"/>
    <w:rsid w:val="00061EDE"/>
    <w:rsid w:val="00066067"/>
    <w:rsid w:val="00074B7E"/>
    <w:rsid w:val="000765D1"/>
    <w:rsid w:val="000826B3"/>
    <w:rsid w:val="000857A4"/>
    <w:rsid w:val="000B73F6"/>
    <w:rsid w:val="000D05FE"/>
    <w:rsid w:val="000D2B10"/>
    <w:rsid w:val="000D340C"/>
    <w:rsid w:val="000D6812"/>
    <w:rsid w:val="00106AB4"/>
    <w:rsid w:val="00110E39"/>
    <w:rsid w:val="00112B44"/>
    <w:rsid w:val="00113168"/>
    <w:rsid w:val="001266C5"/>
    <w:rsid w:val="00126DAA"/>
    <w:rsid w:val="00142E60"/>
    <w:rsid w:val="00165222"/>
    <w:rsid w:val="00165231"/>
    <w:rsid w:val="00167407"/>
    <w:rsid w:val="00174845"/>
    <w:rsid w:val="00187896"/>
    <w:rsid w:val="00191D35"/>
    <w:rsid w:val="00193824"/>
    <w:rsid w:val="00197886"/>
    <w:rsid w:val="001B074A"/>
    <w:rsid w:val="001B2927"/>
    <w:rsid w:val="001D1D99"/>
    <w:rsid w:val="001D5D1A"/>
    <w:rsid w:val="001E049D"/>
    <w:rsid w:val="001E40E9"/>
    <w:rsid w:val="00215746"/>
    <w:rsid w:val="002205BC"/>
    <w:rsid w:val="002262AA"/>
    <w:rsid w:val="0022668D"/>
    <w:rsid w:val="00251404"/>
    <w:rsid w:val="002569BE"/>
    <w:rsid w:val="002600B5"/>
    <w:rsid w:val="00262D5D"/>
    <w:rsid w:val="0028271E"/>
    <w:rsid w:val="00295B47"/>
    <w:rsid w:val="002A490C"/>
    <w:rsid w:val="002D62AD"/>
    <w:rsid w:val="002E09B8"/>
    <w:rsid w:val="002E1608"/>
    <w:rsid w:val="00304F67"/>
    <w:rsid w:val="00316EB8"/>
    <w:rsid w:val="00321C13"/>
    <w:rsid w:val="003404E9"/>
    <w:rsid w:val="00341B62"/>
    <w:rsid w:val="00344EC8"/>
    <w:rsid w:val="00356085"/>
    <w:rsid w:val="00372CD9"/>
    <w:rsid w:val="003811C1"/>
    <w:rsid w:val="003841F9"/>
    <w:rsid w:val="003948C8"/>
    <w:rsid w:val="00397BC7"/>
    <w:rsid w:val="003B4DDF"/>
    <w:rsid w:val="003E6C39"/>
    <w:rsid w:val="003F3D12"/>
    <w:rsid w:val="003F6041"/>
    <w:rsid w:val="003F7E6D"/>
    <w:rsid w:val="004049B9"/>
    <w:rsid w:val="00416225"/>
    <w:rsid w:val="00421FA1"/>
    <w:rsid w:val="00427FC6"/>
    <w:rsid w:val="00430F35"/>
    <w:rsid w:val="0043761D"/>
    <w:rsid w:val="00453F13"/>
    <w:rsid w:val="004608F2"/>
    <w:rsid w:val="004636B9"/>
    <w:rsid w:val="00475C60"/>
    <w:rsid w:val="00477642"/>
    <w:rsid w:val="004861FE"/>
    <w:rsid w:val="00494D47"/>
    <w:rsid w:val="004A715D"/>
    <w:rsid w:val="004B28DB"/>
    <w:rsid w:val="004B373B"/>
    <w:rsid w:val="004B39BD"/>
    <w:rsid w:val="004C4A32"/>
    <w:rsid w:val="004D15EA"/>
    <w:rsid w:val="004D649B"/>
    <w:rsid w:val="004E1F36"/>
    <w:rsid w:val="00513ECE"/>
    <w:rsid w:val="00521A8D"/>
    <w:rsid w:val="00523BF3"/>
    <w:rsid w:val="0053105F"/>
    <w:rsid w:val="00543842"/>
    <w:rsid w:val="00547A67"/>
    <w:rsid w:val="00550B1E"/>
    <w:rsid w:val="00553A88"/>
    <w:rsid w:val="00566FC2"/>
    <w:rsid w:val="005841DB"/>
    <w:rsid w:val="00585984"/>
    <w:rsid w:val="005B04DF"/>
    <w:rsid w:val="005B4BF4"/>
    <w:rsid w:val="005B672A"/>
    <w:rsid w:val="005C4815"/>
    <w:rsid w:val="005D3FF1"/>
    <w:rsid w:val="005E54F7"/>
    <w:rsid w:val="006028A3"/>
    <w:rsid w:val="006033D4"/>
    <w:rsid w:val="006103BF"/>
    <w:rsid w:val="00622C20"/>
    <w:rsid w:val="00634DEF"/>
    <w:rsid w:val="00651AA7"/>
    <w:rsid w:val="006556D9"/>
    <w:rsid w:val="00666AE6"/>
    <w:rsid w:val="0067574F"/>
    <w:rsid w:val="00675F75"/>
    <w:rsid w:val="00687C19"/>
    <w:rsid w:val="00692AB3"/>
    <w:rsid w:val="00694401"/>
    <w:rsid w:val="00697516"/>
    <w:rsid w:val="006F4D02"/>
    <w:rsid w:val="00713BB5"/>
    <w:rsid w:val="00720CBB"/>
    <w:rsid w:val="00721663"/>
    <w:rsid w:val="00735109"/>
    <w:rsid w:val="00736136"/>
    <w:rsid w:val="00750004"/>
    <w:rsid w:val="007507D0"/>
    <w:rsid w:val="0075099E"/>
    <w:rsid w:val="007544AE"/>
    <w:rsid w:val="0076684C"/>
    <w:rsid w:val="007B2CC4"/>
    <w:rsid w:val="007B6888"/>
    <w:rsid w:val="00834417"/>
    <w:rsid w:val="00850420"/>
    <w:rsid w:val="00850A5C"/>
    <w:rsid w:val="00855F4B"/>
    <w:rsid w:val="0086639E"/>
    <w:rsid w:val="008903A8"/>
    <w:rsid w:val="00896CA7"/>
    <w:rsid w:val="00896EB5"/>
    <w:rsid w:val="008B05BD"/>
    <w:rsid w:val="008B41F8"/>
    <w:rsid w:val="008C70BA"/>
    <w:rsid w:val="008D4628"/>
    <w:rsid w:val="008F07C1"/>
    <w:rsid w:val="008F3888"/>
    <w:rsid w:val="008F779F"/>
    <w:rsid w:val="009024D0"/>
    <w:rsid w:val="009234E5"/>
    <w:rsid w:val="00961506"/>
    <w:rsid w:val="00962BAA"/>
    <w:rsid w:val="009725F6"/>
    <w:rsid w:val="00974A0D"/>
    <w:rsid w:val="00990CFE"/>
    <w:rsid w:val="00995F90"/>
    <w:rsid w:val="009A2AE6"/>
    <w:rsid w:val="009C0755"/>
    <w:rsid w:val="009C1552"/>
    <w:rsid w:val="009C51A7"/>
    <w:rsid w:val="009E0A26"/>
    <w:rsid w:val="009F01E7"/>
    <w:rsid w:val="009F679C"/>
    <w:rsid w:val="00A13E40"/>
    <w:rsid w:val="00A153FA"/>
    <w:rsid w:val="00A17411"/>
    <w:rsid w:val="00A2508C"/>
    <w:rsid w:val="00A32F3D"/>
    <w:rsid w:val="00A46849"/>
    <w:rsid w:val="00A56D53"/>
    <w:rsid w:val="00A64CFE"/>
    <w:rsid w:val="00A658CC"/>
    <w:rsid w:val="00AA568A"/>
    <w:rsid w:val="00AC3115"/>
    <w:rsid w:val="00AC36CB"/>
    <w:rsid w:val="00AE3231"/>
    <w:rsid w:val="00AF738C"/>
    <w:rsid w:val="00B201C8"/>
    <w:rsid w:val="00B208BE"/>
    <w:rsid w:val="00B2482C"/>
    <w:rsid w:val="00B35227"/>
    <w:rsid w:val="00B40F80"/>
    <w:rsid w:val="00B429D5"/>
    <w:rsid w:val="00B4491F"/>
    <w:rsid w:val="00B60EC9"/>
    <w:rsid w:val="00B61834"/>
    <w:rsid w:val="00B6558E"/>
    <w:rsid w:val="00B827A9"/>
    <w:rsid w:val="00B8741B"/>
    <w:rsid w:val="00BA47BC"/>
    <w:rsid w:val="00BA47E1"/>
    <w:rsid w:val="00BA5734"/>
    <w:rsid w:val="00BB35F1"/>
    <w:rsid w:val="00BB5F2E"/>
    <w:rsid w:val="00BC1C24"/>
    <w:rsid w:val="00BD71D5"/>
    <w:rsid w:val="00BD7F3C"/>
    <w:rsid w:val="00BF2C39"/>
    <w:rsid w:val="00C013D1"/>
    <w:rsid w:val="00C044F8"/>
    <w:rsid w:val="00C073EE"/>
    <w:rsid w:val="00C13A4F"/>
    <w:rsid w:val="00C34851"/>
    <w:rsid w:val="00C365E7"/>
    <w:rsid w:val="00C407EE"/>
    <w:rsid w:val="00C63BB1"/>
    <w:rsid w:val="00C70C28"/>
    <w:rsid w:val="00C85A41"/>
    <w:rsid w:val="00CB0831"/>
    <w:rsid w:val="00CE25AE"/>
    <w:rsid w:val="00CE5EAD"/>
    <w:rsid w:val="00CE6D66"/>
    <w:rsid w:val="00CF61F3"/>
    <w:rsid w:val="00D0174B"/>
    <w:rsid w:val="00D06480"/>
    <w:rsid w:val="00D1308F"/>
    <w:rsid w:val="00D178DD"/>
    <w:rsid w:val="00D20C7F"/>
    <w:rsid w:val="00D264C9"/>
    <w:rsid w:val="00D36617"/>
    <w:rsid w:val="00D55130"/>
    <w:rsid w:val="00D55623"/>
    <w:rsid w:val="00D55C89"/>
    <w:rsid w:val="00D60AEB"/>
    <w:rsid w:val="00D72D34"/>
    <w:rsid w:val="00D76772"/>
    <w:rsid w:val="00D8126C"/>
    <w:rsid w:val="00D815F6"/>
    <w:rsid w:val="00DA1E7F"/>
    <w:rsid w:val="00DA5FB8"/>
    <w:rsid w:val="00DA7054"/>
    <w:rsid w:val="00DC08B5"/>
    <w:rsid w:val="00DC3979"/>
    <w:rsid w:val="00DD7D0C"/>
    <w:rsid w:val="00DE4F20"/>
    <w:rsid w:val="00DE5141"/>
    <w:rsid w:val="00DF224C"/>
    <w:rsid w:val="00DF25E7"/>
    <w:rsid w:val="00DF7DB4"/>
    <w:rsid w:val="00E267B9"/>
    <w:rsid w:val="00E267EC"/>
    <w:rsid w:val="00E36F3A"/>
    <w:rsid w:val="00E424D9"/>
    <w:rsid w:val="00E4643A"/>
    <w:rsid w:val="00E51074"/>
    <w:rsid w:val="00E66112"/>
    <w:rsid w:val="00E845F1"/>
    <w:rsid w:val="00EA5AC5"/>
    <w:rsid w:val="00EB3F10"/>
    <w:rsid w:val="00ED7061"/>
    <w:rsid w:val="00EE17E5"/>
    <w:rsid w:val="00EF2586"/>
    <w:rsid w:val="00F01814"/>
    <w:rsid w:val="00F0711F"/>
    <w:rsid w:val="00F1113D"/>
    <w:rsid w:val="00F35D0C"/>
    <w:rsid w:val="00F36903"/>
    <w:rsid w:val="00F44D0F"/>
    <w:rsid w:val="00F54ADF"/>
    <w:rsid w:val="00F57FCE"/>
    <w:rsid w:val="00F6323C"/>
    <w:rsid w:val="00F66C1D"/>
    <w:rsid w:val="00F671CD"/>
    <w:rsid w:val="00F80165"/>
    <w:rsid w:val="00F966D2"/>
    <w:rsid w:val="00FA5AC9"/>
    <w:rsid w:val="00FB0878"/>
    <w:rsid w:val="00FB0F66"/>
    <w:rsid w:val="00FB3840"/>
    <w:rsid w:val="00FB616C"/>
    <w:rsid w:val="00FD4EB0"/>
    <w:rsid w:val="00FF2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31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65231"/>
    <w:pPr>
      <w:keepNext/>
      <w:spacing w:line="260" w:lineRule="auto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65231"/>
    <w:rPr>
      <w:rFonts w:ascii="Times New Roman" w:hAnsi="Times New Roman"/>
      <w:sz w:val="20"/>
      <w:lang w:eastAsia="ru-RU"/>
    </w:rPr>
  </w:style>
  <w:style w:type="paragraph" w:styleId="a3">
    <w:name w:val="Body Text"/>
    <w:basedOn w:val="a"/>
    <w:link w:val="a4"/>
    <w:uiPriority w:val="99"/>
    <w:rsid w:val="00165231"/>
    <w:pPr>
      <w:spacing w:line="2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65231"/>
    <w:rPr>
      <w:rFonts w:ascii="Times New Roman" w:hAnsi="Times New Roman"/>
      <w:sz w:val="20"/>
      <w:lang w:eastAsia="ru-RU"/>
    </w:rPr>
  </w:style>
  <w:style w:type="paragraph" w:styleId="a5">
    <w:name w:val="Title"/>
    <w:aliases w:val="Знак"/>
    <w:basedOn w:val="a"/>
    <w:link w:val="1"/>
    <w:uiPriority w:val="99"/>
    <w:qFormat/>
    <w:rsid w:val="00165231"/>
    <w:pPr>
      <w:jc w:val="center"/>
    </w:pPr>
    <w:rPr>
      <w:b/>
      <w:sz w:val="28"/>
    </w:rPr>
  </w:style>
  <w:style w:type="character" w:customStyle="1" w:styleId="1">
    <w:name w:val="Название Знак1"/>
    <w:aliases w:val="Знак Знак"/>
    <w:basedOn w:val="a0"/>
    <w:link w:val="a5"/>
    <w:uiPriority w:val="99"/>
    <w:locked/>
    <w:rsid w:val="00165231"/>
    <w:rPr>
      <w:rFonts w:ascii="Times New Roman" w:hAnsi="Times New Roman"/>
      <w:b/>
      <w:sz w:val="20"/>
      <w:lang w:eastAsia="ru-RU"/>
    </w:rPr>
  </w:style>
  <w:style w:type="character" w:customStyle="1" w:styleId="a6">
    <w:name w:val="Название Знак"/>
    <w:uiPriority w:val="99"/>
    <w:rsid w:val="00165231"/>
    <w:rPr>
      <w:rFonts w:ascii="Cambria" w:hAnsi="Cambria"/>
      <w:color w:val="17365D"/>
      <w:spacing w:val="5"/>
      <w:kern w:val="28"/>
      <w:sz w:val="52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65231"/>
    <w:pPr>
      <w:suppressAutoHyphens/>
      <w:ind w:right="283" w:firstLine="851"/>
      <w:jc w:val="both"/>
    </w:pPr>
    <w:rPr>
      <w:sz w:val="28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165231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652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1652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65231"/>
    <w:rPr>
      <w:rFonts w:ascii="Times New Roman" w:hAnsi="Times New Roman"/>
      <w:sz w:val="20"/>
      <w:lang w:eastAsia="ru-RU"/>
    </w:rPr>
  </w:style>
  <w:style w:type="paragraph" w:styleId="a9">
    <w:name w:val="footer"/>
    <w:basedOn w:val="a"/>
    <w:link w:val="aa"/>
    <w:uiPriority w:val="99"/>
    <w:rsid w:val="001652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65231"/>
    <w:rPr>
      <w:rFonts w:ascii="Times New Roman" w:hAnsi="Times New Roman"/>
      <w:sz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652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65231"/>
    <w:rPr>
      <w:rFonts w:ascii="Tahoma" w:hAnsi="Tahoma"/>
      <w:sz w:val="16"/>
      <w:lang w:eastAsia="ru-RU"/>
    </w:rPr>
  </w:style>
  <w:style w:type="paragraph" w:styleId="ad">
    <w:name w:val="List Paragraph"/>
    <w:basedOn w:val="a"/>
    <w:uiPriority w:val="99"/>
    <w:qFormat/>
    <w:rsid w:val="00D81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13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ErochenkoZ</cp:lastModifiedBy>
  <cp:revision>124</cp:revision>
  <cp:lastPrinted>2019-02-27T12:11:00Z</cp:lastPrinted>
  <dcterms:created xsi:type="dcterms:W3CDTF">2013-01-30T21:16:00Z</dcterms:created>
  <dcterms:modified xsi:type="dcterms:W3CDTF">2022-02-22T12:42:00Z</dcterms:modified>
</cp:coreProperties>
</file>